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B8A" w:rsidRPr="00E63F6E" w:rsidRDefault="00127B8A" w:rsidP="00537D03">
      <w:pPr>
        <w:spacing w:after="0" w:line="360" w:lineRule="auto"/>
        <w:jc w:val="both"/>
        <w:rPr>
          <w:sz w:val="24"/>
          <w:szCs w:val="24"/>
        </w:rPr>
      </w:pPr>
      <w:bookmarkStart w:id="0" w:name="_GoBack"/>
      <w:bookmarkEnd w:id="0"/>
    </w:p>
    <w:p w:rsidR="00661710" w:rsidRPr="00E63F6E" w:rsidRDefault="00661710" w:rsidP="00537D03">
      <w:pPr>
        <w:spacing w:after="0" w:line="240" w:lineRule="auto"/>
        <w:jc w:val="both"/>
        <w:rPr>
          <w:rFonts w:ascii="Times New Roman" w:hAnsi="Times New Roman" w:cs="Times New Roman"/>
          <w:sz w:val="24"/>
          <w:szCs w:val="24"/>
        </w:rPr>
      </w:pPr>
      <w:r w:rsidRPr="00E63F6E">
        <w:rPr>
          <w:rFonts w:ascii="Times New Roman" w:hAnsi="Times New Roman" w:cs="Times New Roman"/>
          <w:sz w:val="24"/>
          <w:szCs w:val="24"/>
        </w:rPr>
        <w:t>STATE</w:t>
      </w:r>
    </w:p>
    <w:p w:rsidR="00661710" w:rsidRPr="00E63F6E" w:rsidRDefault="008C6B73" w:rsidP="00537D03">
      <w:pPr>
        <w:spacing w:after="0" w:line="240" w:lineRule="auto"/>
        <w:jc w:val="both"/>
        <w:rPr>
          <w:rFonts w:ascii="Times New Roman" w:hAnsi="Times New Roman" w:cs="Times New Roman"/>
          <w:sz w:val="24"/>
          <w:szCs w:val="24"/>
        </w:rPr>
      </w:pPr>
      <w:proofErr w:type="gramStart"/>
      <w:r w:rsidRPr="00E63F6E">
        <w:rPr>
          <w:rFonts w:ascii="Times New Roman" w:hAnsi="Times New Roman" w:cs="Times New Roman"/>
          <w:sz w:val="24"/>
          <w:szCs w:val="24"/>
        </w:rPr>
        <w:t>versus</w:t>
      </w:r>
      <w:proofErr w:type="gramEnd"/>
    </w:p>
    <w:p w:rsidR="00661710" w:rsidRPr="00E63F6E" w:rsidRDefault="00661710" w:rsidP="00537D03">
      <w:pPr>
        <w:spacing w:after="0" w:line="240" w:lineRule="auto"/>
        <w:jc w:val="both"/>
        <w:rPr>
          <w:rFonts w:ascii="Times New Roman" w:hAnsi="Times New Roman" w:cs="Times New Roman"/>
          <w:sz w:val="24"/>
          <w:szCs w:val="24"/>
        </w:rPr>
      </w:pPr>
      <w:r w:rsidRPr="00E63F6E">
        <w:rPr>
          <w:rFonts w:ascii="Times New Roman" w:hAnsi="Times New Roman" w:cs="Times New Roman"/>
          <w:sz w:val="24"/>
          <w:szCs w:val="24"/>
        </w:rPr>
        <w:t xml:space="preserve">ABEL MAPAKO </w:t>
      </w:r>
    </w:p>
    <w:p w:rsidR="00661710" w:rsidRPr="00E63F6E" w:rsidRDefault="00661710" w:rsidP="00537D03">
      <w:pPr>
        <w:spacing w:after="0" w:line="240" w:lineRule="auto"/>
        <w:jc w:val="both"/>
        <w:rPr>
          <w:rFonts w:ascii="Times New Roman" w:hAnsi="Times New Roman" w:cs="Times New Roman"/>
          <w:sz w:val="24"/>
          <w:szCs w:val="24"/>
        </w:rPr>
      </w:pPr>
    </w:p>
    <w:p w:rsidR="00661710" w:rsidRPr="00E63F6E" w:rsidRDefault="00661710" w:rsidP="00537D03">
      <w:pPr>
        <w:spacing w:after="0" w:line="240" w:lineRule="auto"/>
        <w:jc w:val="both"/>
        <w:rPr>
          <w:rFonts w:ascii="Times New Roman" w:hAnsi="Times New Roman" w:cs="Times New Roman"/>
          <w:sz w:val="24"/>
          <w:szCs w:val="24"/>
        </w:rPr>
      </w:pPr>
    </w:p>
    <w:p w:rsidR="00661710" w:rsidRPr="00E63F6E" w:rsidRDefault="00661710" w:rsidP="00537D03">
      <w:pPr>
        <w:spacing w:after="0" w:line="240" w:lineRule="auto"/>
        <w:jc w:val="both"/>
        <w:rPr>
          <w:rFonts w:ascii="Times New Roman" w:hAnsi="Times New Roman" w:cs="Times New Roman"/>
          <w:sz w:val="24"/>
          <w:szCs w:val="24"/>
        </w:rPr>
      </w:pPr>
      <w:r w:rsidRPr="00E63F6E">
        <w:rPr>
          <w:rFonts w:ascii="Times New Roman" w:hAnsi="Times New Roman" w:cs="Times New Roman"/>
          <w:sz w:val="24"/>
          <w:szCs w:val="24"/>
        </w:rPr>
        <w:t>HIGH COURT OF ZIMBABWE</w:t>
      </w:r>
    </w:p>
    <w:p w:rsidR="00661710" w:rsidRPr="00E63F6E" w:rsidRDefault="00661710" w:rsidP="00537D03">
      <w:pPr>
        <w:spacing w:after="0" w:line="240" w:lineRule="auto"/>
        <w:jc w:val="both"/>
        <w:rPr>
          <w:rFonts w:ascii="Times New Roman" w:hAnsi="Times New Roman" w:cs="Times New Roman"/>
          <w:sz w:val="24"/>
          <w:szCs w:val="24"/>
        </w:rPr>
      </w:pPr>
      <w:r w:rsidRPr="00E63F6E">
        <w:rPr>
          <w:rFonts w:ascii="Times New Roman" w:hAnsi="Times New Roman" w:cs="Times New Roman"/>
          <w:sz w:val="24"/>
          <w:szCs w:val="24"/>
        </w:rPr>
        <w:t>MUTEMA J</w:t>
      </w:r>
    </w:p>
    <w:p w:rsidR="00661710" w:rsidRPr="00E63F6E" w:rsidRDefault="00661710" w:rsidP="00537D03">
      <w:pPr>
        <w:spacing w:after="0" w:line="240" w:lineRule="auto"/>
        <w:jc w:val="both"/>
        <w:rPr>
          <w:rFonts w:ascii="Times New Roman" w:hAnsi="Times New Roman" w:cs="Times New Roman"/>
          <w:sz w:val="24"/>
          <w:szCs w:val="24"/>
        </w:rPr>
      </w:pPr>
      <w:r w:rsidRPr="00E63F6E">
        <w:rPr>
          <w:rFonts w:ascii="Times New Roman" w:hAnsi="Times New Roman" w:cs="Times New Roman"/>
          <w:sz w:val="24"/>
          <w:szCs w:val="24"/>
        </w:rPr>
        <w:t xml:space="preserve">HARARE, 13 January 2012 </w:t>
      </w:r>
    </w:p>
    <w:p w:rsidR="00661710" w:rsidRPr="00E63F6E" w:rsidRDefault="00661710" w:rsidP="00537D03">
      <w:pPr>
        <w:spacing w:after="0" w:line="240" w:lineRule="auto"/>
        <w:jc w:val="both"/>
        <w:rPr>
          <w:rFonts w:ascii="Times New Roman" w:hAnsi="Times New Roman" w:cs="Times New Roman"/>
          <w:sz w:val="24"/>
          <w:szCs w:val="24"/>
        </w:rPr>
      </w:pPr>
    </w:p>
    <w:p w:rsidR="00661710" w:rsidRPr="00E63F6E" w:rsidRDefault="00661710" w:rsidP="00537D03">
      <w:pPr>
        <w:spacing w:after="0" w:line="240" w:lineRule="auto"/>
        <w:jc w:val="both"/>
        <w:rPr>
          <w:rFonts w:ascii="Times New Roman" w:hAnsi="Times New Roman" w:cs="Times New Roman"/>
          <w:sz w:val="24"/>
          <w:szCs w:val="24"/>
        </w:rPr>
      </w:pPr>
    </w:p>
    <w:p w:rsidR="00661710" w:rsidRPr="00E63F6E" w:rsidRDefault="00661710" w:rsidP="00537D03">
      <w:pPr>
        <w:spacing w:after="0" w:line="360" w:lineRule="auto"/>
        <w:jc w:val="both"/>
        <w:rPr>
          <w:rFonts w:ascii="Times New Roman" w:hAnsi="Times New Roman" w:cs="Times New Roman"/>
          <w:b/>
          <w:sz w:val="24"/>
          <w:szCs w:val="24"/>
        </w:rPr>
      </w:pPr>
      <w:r w:rsidRPr="00E63F6E">
        <w:rPr>
          <w:rFonts w:ascii="Times New Roman" w:hAnsi="Times New Roman" w:cs="Times New Roman"/>
          <w:b/>
          <w:sz w:val="24"/>
          <w:szCs w:val="24"/>
        </w:rPr>
        <w:t>Criminal Review</w:t>
      </w:r>
    </w:p>
    <w:p w:rsidR="00D17258" w:rsidRPr="00E63F6E" w:rsidRDefault="00D17258" w:rsidP="00537D03">
      <w:pPr>
        <w:spacing w:after="0" w:line="240" w:lineRule="auto"/>
        <w:jc w:val="both"/>
        <w:rPr>
          <w:rFonts w:ascii="Times New Roman" w:hAnsi="Times New Roman" w:cs="Times New Roman"/>
          <w:sz w:val="24"/>
          <w:szCs w:val="24"/>
        </w:rPr>
      </w:pPr>
    </w:p>
    <w:p w:rsidR="009D7EB1" w:rsidRPr="00E63F6E" w:rsidRDefault="009D7EB1" w:rsidP="00537D03">
      <w:pPr>
        <w:spacing w:after="0" w:line="240" w:lineRule="auto"/>
        <w:jc w:val="both"/>
        <w:rPr>
          <w:rFonts w:ascii="Times New Roman" w:hAnsi="Times New Roman" w:cs="Times New Roman"/>
          <w:sz w:val="24"/>
          <w:szCs w:val="24"/>
        </w:rPr>
      </w:pPr>
    </w:p>
    <w:p w:rsidR="00D17258" w:rsidRPr="00E63F6E" w:rsidRDefault="00F453C6" w:rsidP="00537D03">
      <w:pPr>
        <w:spacing w:after="0" w:line="360" w:lineRule="auto"/>
        <w:ind w:firstLine="720"/>
        <w:jc w:val="both"/>
        <w:rPr>
          <w:rFonts w:ascii="Times New Roman" w:hAnsi="Times New Roman" w:cs="Times New Roman"/>
          <w:sz w:val="24"/>
          <w:szCs w:val="24"/>
        </w:rPr>
      </w:pPr>
      <w:r w:rsidRPr="00E63F6E">
        <w:rPr>
          <w:rFonts w:ascii="Times New Roman" w:hAnsi="Times New Roman" w:cs="Times New Roman"/>
          <w:sz w:val="24"/>
          <w:szCs w:val="24"/>
        </w:rPr>
        <w:t>MUTEMA J:  On 28 February</w:t>
      </w:r>
      <w:r w:rsidR="00D17258" w:rsidRPr="00E63F6E">
        <w:rPr>
          <w:rFonts w:ascii="Times New Roman" w:hAnsi="Times New Roman" w:cs="Times New Roman"/>
          <w:sz w:val="24"/>
          <w:szCs w:val="24"/>
        </w:rPr>
        <w:t xml:space="preserve">, 2011 I wrote the following review </w:t>
      </w:r>
      <w:r w:rsidR="0057386A" w:rsidRPr="00E63F6E">
        <w:rPr>
          <w:rFonts w:ascii="Times New Roman" w:hAnsi="Times New Roman" w:cs="Times New Roman"/>
          <w:sz w:val="24"/>
          <w:szCs w:val="24"/>
        </w:rPr>
        <w:t>query</w:t>
      </w:r>
      <w:r w:rsidR="00D17258" w:rsidRPr="00E63F6E">
        <w:rPr>
          <w:rFonts w:ascii="Times New Roman" w:hAnsi="Times New Roman" w:cs="Times New Roman"/>
          <w:sz w:val="24"/>
          <w:szCs w:val="24"/>
        </w:rPr>
        <w:t xml:space="preserve"> to the </w:t>
      </w:r>
      <w:proofErr w:type="gramStart"/>
      <w:r w:rsidR="00D17258" w:rsidRPr="00E63F6E">
        <w:rPr>
          <w:rFonts w:ascii="Times New Roman" w:hAnsi="Times New Roman" w:cs="Times New Roman"/>
          <w:sz w:val="24"/>
          <w:szCs w:val="24"/>
        </w:rPr>
        <w:t>trial  provin</w:t>
      </w:r>
      <w:r w:rsidR="00A440D9" w:rsidRPr="00E63F6E">
        <w:rPr>
          <w:rFonts w:ascii="Times New Roman" w:hAnsi="Times New Roman" w:cs="Times New Roman"/>
          <w:sz w:val="24"/>
          <w:szCs w:val="24"/>
        </w:rPr>
        <w:t>cial</w:t>
      </w:r>
      <w:proofErr w:type="gramEnd"/>
      <w:r w:rsidR="00A440D9" w:rsidRPr="00E63F6E">
        <w:rPr>
          <w:rFonts w:ascii="Times New Roman" w:hAnsi="Times New Roman" w:cs="Times New Roman"/>
          <w:sz w:val="24"/>
          <w:szCs w:val="24"/>
        </w:rPr>
        <w:t xml:space="preserve"> magistrate Wochiunga esq. </w:t>
      </w:r>
      <w:r w:rsidR="00D17258" w:rsidRPr="00E63F6E">
        <w:rPr>
          <w:rFonts w:ascii="Times New Roman" w:hAnsi="Times New Roman" w:cs="Times New Roman"/>
          <w:sz w:val="24"/>
          <w:szCs w:val="24"/>
        </w:rPr>
        <w:t>who was then stationed at Harare Magistrates Court:</w:t>
      </w:r>
    </w:p>
    <w:p w:rsidR="00D17258" w:rsidRPr="00E63F6E" w:rsidRDefault="00D17258" w:rsidP="007319B5">
      <w:pPr>
        <w:spacing w:after="0" w:line="240" w:lineRule="auto"/>
        <w:jc w:val="both"/>
        <w:rPr>
          <w:rFonts w:ascii="Times New Roman" w:hAnsi="Times New Roman" w:cs="Times New Roman"/>
          <w:sz w:val="24"/>
          <w:szCs w:val="24"/>
        </w:rPr>
      </w:pPr>
      <w:r w:rsidRPr="00E63F6E">
        <w:rPr>
          <w:rFonts w:ascii="Times New Roman" w:hAnsi="Times New Roman" w:cs="Times New Roman"/>
          <w:sz w:val="24"/>
          <w:szCs w:val="24"/>
        </w:rPr>
        <w:t>“These proceedings are redolent with irregularities.</w:t>
      </w:r>
    </w:p>
    <w:p w:rsidR="007319B5" w:rsidRPr="00E63F6E" w:rsidRDefault="007319B5" w:rsidP="007319B5">
      <w:pPr>
        <w:spacing w:after="0" w:line="240" w:lineRule="auto"/>
        <w:jc w:val="both"/>
        <w:rPr>
          <w:rFonts w:ascii="Times New Roman" w:hAnsi="Times New Roman" w:cs="Times New Roman"/>
          <w:sz w:val="24"/>
          <w:szCs w:val="24"/>
        </w:rPr>
      </w:pPr>
    </w:p>
    <w:p w:rsidR="00D17258" w:rsidRPr="00E63F6E" w:rsidRDefault="00D17258" w:rsidP="007319B5">
      <w:pPr>
        <w:pStyle w:val="ListParagraph"/>
        <w:numPr>
          <w:ilvl w:val="0"/>
          <w:numId w:val="1"/>
        </w:numPr>
        <w:spacing w:after="0" w:line="240" w:lineRule="auto"/>
        <w:jc w:val="both"/>
        <w:rPr>
          <w:rFonts w:ascii="Times New Roman" w:hAnsi="Times New Roman" w:cs="Times New Roman"/>
          <w:sz w:val="24"/>
          <w:szCs w:val="24"/>
        </w:rPr>
      </w:pPr>
      <w:r w:rsidRPr="00E63F6E">
        <w:rPr>
          <w:rFonts w:ascii="Times New Roman" w:hAnsi="Times New Roman" w:cs="Times New Roman"/>
          <w:sz w:val="24"/>
          <w:szCs w:val="24"/>
        </w:rPr>
        <w:t xml:space="preserve"> </w:t>
      </w:r>
      <w:r w:rsidR="00030056" w:rsidRPr="00E63F6E">
        <w:rPr>
          <w:rFonts w:ascii="Times New Roman" w:hAnsi="Times New Roman" w:cs="Times New Roman"/>
          <w:sz w:val="24"/>
          <w:szCs w:val="24"/>
        </w:rPr>
        <w:t>In respect of count 1, the accused was charged with and convicted of negligent dri</w:t>
      </w:r>
      <w:r w:rsidR="005B5CB3" w:rsidRPr="00E63F6E">
        <w:rPr>
          <w:rFonts w:ascii="Times New Roman" w:hAnsi="Times New Roman" w:cs="Times New Roman"/>
          <w:sz w:val="24"/>
          <w:szCs w:val="24"/>
        </w:rPr>
        <w:t>ving in contravention of s 52(2)</w:t>
      </w:r>
      <w:r w:rsidR="00030056" w:rsidRPr="00E63F6E">
        <w:rPr>
          <w:rFonts w:ascii="Times New Roman" w:hAnsi="Times New Roman" w:cs="Times New Roman"/>
          <w:sz w:val="24"/>
          <w:szCs w:val="24"/>
        </w:rPr>
        <w:t xml:space="preserve"> (presumably (a) since this was not indicated) of the road Traffic Act, [</w:t>
      </w:r>
      <w:r w:rsidR="00537D03" w:rsidRPr="00E63F6E">
        <w:rPr>
          <w:rFonts w:ascii="Times New Roman" w:hAnsi="Times New Roman" w:cs="Times New Roman"/>
          <w:i/>
          <w:sz w:val="24"/>
          <w:szCs w:val="24"/>
        </w:rPr>
        <w:t>Cap 13:</w:t>
      </w:r>
      <w:r w:rsidR="00030056" w:rsidRPr="00E63F6E">
        <w:rPr>
          <w:rFonts w:ascii="Times New Roman" w:hAnsi="Times New Roman" w:cs="Times New Roman"/>
          <w:i/>
          <w:sz w:val="24"/>
          <w:szCs w:val="24"/>
        </w:rPr>
        <w:t>11].</w:t>
      </w:r>
      <w:r w:rsidR="00030056" w:rsidRPr="00E63F6E">
        <w:rPr>
          <w:rFonts w:ascii="Times New Roman" w:hAnsi="Times New Roman" w:cs="Times New Roman"/>
          <w:sz w:val="24"/>
          <w:szCs w:val="24"/>
        </w:rPr>
        <w:t xml:space="preserve">  The negligent driving in question involved the driving of a commuter omnibus.  He hit a pedestrian who fell down and sustained bruises.</w:t>
      </w:r>
      <w:r w:rsidR="00D95344" w:rsidRPr="00E63F6E">
        <w:rPr>
          <w:rFonts w:ascii="Times New Roman" w:hAnsi="Times New Roman" w:cs="Times New Roman"/>
          <w:sz w:val="24"/>
          <w:szCs w:val="24"/>
        </w:rPr>
        <w:t xml:space="preserve">  This was on 10 March 2010.  For this offence accused was sentenced to 4 months imprisonment wholly suspended on condition he performs 140 hours of community service at Rugare Police commencing 21 February 2011.</w:t>
      </w:r>
      <w:r w:rsidR="00030056" w:rsidRPr="00E63F6E">
        <w:rPr>
          <w:rFonts w:ascii="Times New Roman" w:hAnsi="Times New Roman" w:cs="Times New Roman"/>
          <w:sz w:val="24"/>
          <w:szCs w:val="24"/>
        </w:rPr>
        <w:t xml:space="preserve"> </w:t>
      </w:r>
    </w:p>
    <w:p w:rsidR="007319B5" w:rsidRPr="00E63F6E" w:rsidRDefault="007319B5" w:rsidP="007319B5">
      <w:pPr>
        <w:pStyle w:val="ListParagraph"/>
        <w:spacing w:after="0" w:line="240" w:lineRule="auto"/>
        <w:jc w:val="both"/>
        <w:rPr>
          <w:rFonts w:ascii="Times New Roman" w:hAnsi="Times New Roman" w:cs="Times New Roman"/>
          <w:sz w:val="24"/>
          <w:szCs w:val="24"/>
        </w:rPr>
      </w:pPr>
    </w:p>
    <w:p w:rsidR="00D17258" w:rsidRPr="00E63F6E" w:rsidRDefault="00D95344" w:rsidP="007319B5">
      <w:pPr>
        <w:pStyle w:val="ListParagraph"/>
        <w:numPr>
          <w:ilvl w:val="0"/>
          <w:numId w:val="1"/>
        </w:numPr>
        <w:spacing w:after="0" w:line="240" w:lineRule="auto"/>
        <w:jc w:val="both"/>
        <w:rPr>
          <w:rFonts w:ascii="Times New Roman" w:hAnsi="Times New Roman" w:cs="Times New Roman"/>
          <w:sz w:val="24"/>
          <w:szCs w:val="24"/>
        </w:rPr>
      </w:pPr>
      <w:r w:rsidRPr="00E63F6E">
        <w:rPr>
          <w:rFonts w:ascii="Times New Roman" w:hAnsi="Times New Roman" w:cs="Times New Roman"/>
          <w:sz w:val="24"/>
          <w:szCs w:val="24"/>
        </w:rPr>
        <w:t>Regarding count 2, accused was charged with and convicted of “culpable homicide as defined in s 47”.  The charge does no</w:t>
      </w:r>
      <w:r w:rsidR="001D22F0" w:rsidRPr="00E63F6E">
        <w:rPr>
          <w:rFonts w:ascii="Times New Roman" w:hAnsi="Times New Roman" w:cs="Times New Roman"/>
          <w:sz w:val="24"/>
          <w:szCs w:val="24"/>
        </w:rPr>
        <w:t>t specify s 47 of which statute</w:t>
      </w:r>
      <w:r w:rsidR="00EC74E6" w:rsidRPr="00E63F6E">
        <w:rPr>
          <w:rFonts w:ascii="Times New Roman" w:hAnsi="Times New Roman" w:cs="Times New Roman"/>
          <w:sz w:val="24"/>
          <w:szCs w:val="24"/>
        </w:rPr>
        <w:t>.  I would want to know the statute containing s 47 which defines the culpable homicide.  The culpable homicide involved the driving of a commuter omnibus on 10 November, 2010 in which two people, viz Martin Munjeya and Edwin Chigodoma perished following a head-on collision of the commuter omnibus and a Toyota Sprinte</w:t>
      </w:r>
      <w:r w:rsidR="00B37A8A" w:rsidRPr="00E63F6E">
        <w:rPr>
          <w:rFonts w:ascii="Times New Roman" w:hAnsi="Times New Roman" w:cs="Times New Roman"/>
          <w:sz w:val="24"/>
          <w:szCs w:val="24"/>
        </w:rPr>
        <w:t xml:space="preserve">r </w:t>
      </w:r>
      <w:r w:rsidR="00EC74E6" w:rsidRPr="00E63F6E">
        <w:rPr>
          <w:rFonts w:ascii="Times New Roman" w:hAnsi="Times New Roman" w:cs="Times New Roman"/>
          <w:sz w:val="24"/>
          <w:szCs w:val="24"/>
        </w:rPr>
        <w:t xml:space="preserve">as a result of accused’s </w:t>
      </w:r>
      <w:r w:rsidR="00B37A8A" w:rsidRPr="00E63F6E">
        <w:rPr>
          <w:rFonts w:ascii="Times New Roman" w:hAnsi="Times New Roman" w:cs="Times New Roman"/>
          <w:sz w:val="24"/>
          <w:szCs w:val="24"/>
        </w:rPr>
        <w:t>negligence.  Accused was sentenced to 15</w:t>
      </w:r>
      <w:r w:rsidR="001468EC" w:rsidRPr="00E63F6E">
        <w:rPr>
          <w:rFonts w:ascii="Times New Roman" w:hAnsi="Times New Roman" w:cs="Times New Roman"/>
          <w:sz w:val="24"/>
          <w:szCs w:val="24"/>
        </w:rPr>
        <w:t xml:space="preserve"> months</w:t>
      </w:r>
      <w:r w:rsidR="00B37A8A" w:rsidRPr="00E63F6E">
        <w:rPr>
          <w:rFonts w:ascii="Times New Roman" w:hAnsi="Times New Roman" w:cs="Times New Roman"/>
          <w:sz w:val="24"/>
          <w:szCs w:val="24"/>
        </w:rPr>
        <w:t xml:space="preserve"> imprisonment </w:t>
      </w:r>
      <w:r w:rsidR="005D4121" w:rsidRPr="00E63F6E">
        <w:rPr>
          <w:rFonts w:ascii="Times New Roman" w:hAnsi="Times New Roman" w:cs="Times New Roman"/>
          <w:sz w:val="24"/>
          <w:szCs w:val="24"/>
        </w:rPr>
        <w:t>of which 5 months was suspended for 3 years on condition he “does not within that period contravene s 49 of the Criminal Law Act…”  I am not aware of any Act called the Criminal Law Act.  What chapter could it be?</w:t>
      </w:r>
    </w:p>
    <w:p w:rsidR="007319B5" w:rsidRPr="00E63F6E" w:rsidRDefault="007319B5" w:rsidP="007319B5">
      <w:pPr>
        <w:pStyle w:val="ListParagraph"/>
        <w:spacing w:after="0" w:line="240" w:lineRule="auto"/>
        <w:jc w:val="both"/>
        <w:rPr>
          <w:rFonts w:ascii="Times New Roman" w:hAnsi="Times New Roman" w:cs="Times New Roman"/>
          <w:sz w:val="24"/>
          <w:szCs w:val="24"/>
        </w:rPr>
      </w:pPr>
    </w:p>
    <w:p w:rsidR="005D4121" w:rsidRPr="00E63F6E" w:rsidRDefault="005D4121" w:rsidP="007319B5">
      <w:pPr>
        <w:spacing w:after="0" w:line="240" w:lineRule="auto"/>
        <w:jc w:val="both"/>
        <w:rPr>
          <w:rFonts w:ascii="Times New Roman" w:hAnsi="Times New Roman" w:cs="Times New Roman"/>
          <w:sz w:val="24"/>
          <w:szCs w:val="24"/>
        </w:rPr>
      </w:pPr>
      <w:r w:rsidRPr="00E63F6E">
        <w:rPr>
          <w:rFonts w:ascii="Times New Roman" w:hAnsi="Times New Roman" w:cs="Times New Roman"/>
          <w:sz w:val="24"/>
          <w:szCs w:val="24"/>
        </w:rPr>
        <w:t xml:space="preserve">The remaining </w:t>
      </w:r>
      <w:r w:rsidR="002B7885" w:rsidRPr="00E63F6E">
        <w:rPr>
          <w:rFonts w:ascii="Times New Roman" w:hAnsi="Times New Roman" w:cs="Times New Roman"/>
          <w:sz w:val="24"/>
          <w:szCs w:val="24"/>
        </w:rPr>
        <w:t xml:space="preserve">10 months imprisonment was suspended on condition accused performed 350 hours of community service at Rugare Police commencing on 21 February 2011- the very same date he was to commence the community service in count 1 above.  In both counts, the times and days for the performance of the community service are the same.  Since the two sentences were </w:t>
      </w:r>
      <w:r w:rsidR="001468EC" w:rsidRPr="00E63F6E">
        <w:rPr>
          <w:rFonts w:ascii="Times New Roman" w:hAnsi="Times New Roman" w:cs="Times New Roman"/>
          <w:sz w:val="24"/>
          <w:szCs w:val="24"/>
        </w:rPr>
        <w:t>not ordered to run concurrently</w:t>
      </w:r>
      <w:r w:rsidR="003F0872" w:rsidRPr="00E63F6E">
        <w:rPr>
          <w:rFonts w:ascii="Times New Roman" w:hAnsi="Times New Roman" w:cs="Times New Roman"/>
          <w:sz w:val="24"/>
          <w:szCs w:val="24"/>
        </w:rPr>
        <w:t>, one would be excused for not understanding how the accused will manage to perform both these community services.  How does the trial magistrate explain away this mix-up?</w:t>
      </w:r>
      <w:r w:rsidR="002B7885" w:rsidRPr="00E63F6E">
        <w:rPr>
          <w:rFonts w:ascii="Times New Roman" w:hAnsi="Times New Roman" w:cs="Times New Roman"/>
          <w:sz w:val="24"/>
          <w:szCs w:val="24"/>
        </w:rPr>
        <w:t xml:space="preserve"> </w:t>
      </w:r>
    </w:p>
    <w:p w:rsidR="00537D03" w:rsidRPr="00E63F6E" w:rsidRDefault="00537D03" w:rsidP="007319B5">
      <w:pPr>
        <w:spacing w:after="0" w:line="240" w:lineRule="auto"/>
        <w:jc w:val="both"/>
        <w:rPr>
          <w:rFonts w:ascii="Times New Roman" w:hAnsi="Times New Roman" w:cs="Times New Roman"/>
          <w:sz w:val="24"/>
          <w:szCs w:val="24"/>
        </w:rPr>
      </w:pPr>
    </w:p>
    <w:p w:rsidR="00C20FF2" w:rsidRPr="00E63F6E" w:rsidRDefault="003F0872" w:rsidP="007319B5">
      <w:pPr>
        <w:pStyle w:val="ListParagraph"/>
        <w:numPr>
          <w:ilvl w:val="0"/>
          <w:numId w:val="1"/>
        </w:numPr>
        <w:spacing w:after="0" w:line="240" w:lineRule="auto"/>
        <w:jc w:val="both"/>
        <w:rPr>
          <w:rFonts w:ascii="Times New Roman" w:hAnsi="Times New Roman" w:cs="Times New Roman"/>
          <w:sz w:val="24"/>
          <w:szCs w:val="24"/>
        </w:rPr>
      </w:pPr>
      <w:r w:rsidRPr="00E63F6E">
        <w:rPr>
          <w:rFonts w:ascii="Times New Roman" w:hAnsi="Times New Roman" w:cs="Times New Roman"/>
          <w:sz w:val="24"/>
          <w:szCs w:val="24"/>
        </w:rPr>
        <w:t xml:space="preserve">In both instances, the court in sentencing such an accused as </w:t>
      </w:r>
      <w:r w:rsidRPr="00E63F6E">
        <w:rPr>
          <w:rFonts w:ascii="Times New Roman" w:hAnsi="Times New Roman" w:cs="Times New Roman"/>
          <w:i/>
          <w:sz w:val="24"/>
          <w:szCs w:val="24"/>
        </w:rPr>
        <w:t xml:space="preserve">in </w:t>
      </w:r>
      <w:proofErr w:type="spellStart"/>
      <w:r w:rsidRPr="00E63F6E">
        <w:rPr>
          <w:rFonts w:ascii="Times New Roman" w:hAnsi="Times New Roman" w:cs="Times New Roman"/>
          <w:i/>
          <w:sz w:val="24"/>
          <w:szCs w:val="24"/>
        </w:rPr>
        <w:t>casu</w:t>
      </w:r>
      <w:proofErr w:type="spellEnd"/>
      <w:r w:rsidRPr="00E63F6E">
        <w:rPr>
          <w:rFonts w:ascii="Times New Roman" w:hAnsi="Times New Roman" w:cs="Times New Roman"/>
          <w:sz w:val="24"/>
          <w:szCs w:val="24"/>
        </w:rPr>
        <w:t xml:space="preserve"> is mandatorily enjoined to prohibit him from driving </w:t>
      </w:r>
      <w:r w:rsidR="00FC58B6" w:rsidRPr="00E63F6E">
        <w:rPr>
          <w:rFonts w:ascii="Times New Roman" w:hAnsi="Times New Roman" w:cs="Times New Roman"/>
          <w:sz w:val="24"/>
          <w:szCs w:val="24"/>
        </w:rPr>
        <w:t>a commuter omnibus and a heavy</w:t>
      </w:r>
      <w:r w:rsidR="001468EC" w:rsidRPr="00E63F6E">
        <w:rPr>
          <w:rFonts w:ascii="Times New Roman" w:hAnsi="Times New Roman" w:cs="Times New Roman"/>
          <w:sz w:val="24"/>
          <w:szCs w:val="24"/>
        </w:rPr>
        <w:t xml:space="preserve"> vehicle</w:t>
      </w:r>
      <w:r w:rsidR="00FC58B6" w:rsidRPr="00E63F6E">
        <w:rPr>
          <w:rFonts w:ascii="Times New Roman" w:hAnsi="Times New Roman" w:cs="Times New Roman"/>
          <w:sz w:val="24"/>
          <w:szCs w:val="24"/>
        </w:rPr>
        <w:t xml:space="preserve">, in the absence </w:t>
      </w:r>
      <w:r w:rsidR="00890BD6" w:rsidRPr="00E63F6E">
        <w:rPr>
          <w:rFonts w:ascii="Times New Roman" w:hAnsi="Times New Roman" w:cs="Times New Roman"/>
          <w:sz w:val="24"/>
          <w:szCs w:val="24"/>
        </w:rPr>
        <w:t xml:space="preserve">of special circumstances for at least 2 years. </w:t>
      </w:r>
      <w:r w:rsidR="004964FB" w:rsidRPr="00E63F6E">
        <w:rPr>
          <w:rFonts w:ascii="Times New Roman" w:hAnsi="Times New Roman" w:cs="Times New Roman"/>
          <w:sz w:val="24"/>
          <w:szCs w:val="24"/>
        </w:rPr>
        <w:t xml:space="preserve"> This is pursuant to s 52 </w:t>
      </w:r>
      <w:r w:rsidR="004964FB" w:rsidRPr="00E63F6E">
        <w:rPr>
          <w:rFonts w:ascii="Times New Roman" w:hAnsi="Times New Roman" w:cs="Times New Roman"/>
          <w:sz w:val="24"/>
          <w:szCs w:val="24"/>
        </w:rPr>
        <w:lastRenderedPageBreak/>
        <w:t>(4</w:t>
      </w:r>
      <w:proofErr w:type="gramStart"/>
      <w:r w:rsidR="004964FB" w:rsidRPr="00E63F6E">
        <w:rPr>
          <w:rFonts w:ascii="Times New Roman" w:hAnsi="Times New Roman" w:cs="Times New Roman"/>
          <w:sz w:val="24"/>
          <w:szCs w:val="24"/>
        </w:rPr>
        <w:t>)(</w:t>
      </w:r>
      <w:proofErr w:type="gramEnd"/>
      <w:r w:rsidR="004964FB" w:rsidRPr="00E63F6E">
        <w:rPr>
          <w:rFonts w:ascii="Times New Roman" w:hAnsi="Times New Roman" w:cs="Times New Roman"/>
          <w:sz w:val="24"/>
          <w:szCs w:val="24"/>
        </w:rPr>
        <w:t>c</w:t>
      </w:r>
      <w:r w:rsidR="00890BD6" w:rsidRPr="00E63F6E">
        <w:rPr>
          <w:rFonts w:ascii="Times New Roman" w:hAnsi="Times New Roman" w:cs="Times New Roman"/>
          <w:sz w:val="24"/>
          <w:szCs w:val="24"/>
        </w:rPr>
        <w:t>) and the interpre</w:t>
      </w:r>
      <w:r w:rsidR="00537D03" w:rsidRPr="00E63F6E">
        <w:rPr>
          <w:rFonts w:ascii="Times New Roman" w:hAnsi="Times New Roman" w:cs="Times New Roman"/>
          <w:sz w:val="24"/>
          <w:szCs w:val="24"/>
        </w:rPr>
        <w:t>tation gleaned from s 64 (3) (b)</w:t>
      </w:r>
      <w:r w:rsidR="00890BD6" w:rsidRPr="00E63F6E">
        <w:rPr>
          <w:rFonts w:ascii="Times New Roman" w:hAnsi="Times New Roman" w:cs="Times New Roman"/>
          <w:sz w:val="24"/>
          <w:szCs w:val="24"/>
        </w:rPr>
        <w:t xml:space="preserve"> (</w:t>
      </w:r>
      <w:proofErr w:type="spellStart"/>
      <w:r w:rsidR="00890BD6" w:rsidRPr="00E63F6E">
        <w:rPr>
          <w:rFonts w:ascii="Times New Roman" w:hAnsi="Times New Roman" w:cs="Times New Roman"/>
          <w:sz w:val="24"/>
          <w:szCs w:val="24"/>
        </w:rPr>
        <w:t>i</w:t>
      </w:r>
      <w:proofErr w:type="spellEnd"/>
      <w:r w:rsidR="00890BD6" w:rsidRPr="00E63F6E">
        <w:rPr>
          <w:rFonts w:ascii="Times New Roman" w:hAnsi="Times New Roman" w:cs="Times New Roman"/>
          <w:sz w:val="24"/>
          <w:szCs w:val="24"/>
        </w:rPr>
        <w:t xml:space="preserve">) of the Road Traffic </w:t>
      </w:r>
      <w:r w:rsidR="001468EC" w:rsidRPr="00E63F6E">
        <w:rPr>
          <w:rFonts w:ascii="Times New Roman" w:hAnsi="Times New Roman" w:cs="Times New Roman"/>
          <w:sz w:val="24"/>
          <w:szCs w:val="24"/>
        </w:rPr>
        <w:t>A</w:t>
      </w:r>
      <w:r w:rsidR="00890BD6" w:rsidRPr="00E63F6E">
        <w:rPr>
          <w:rFonts w:ascii="Times New Roman" w:hAnsi="Times New Roman" w:cs="Times New Roman"/>
          <w:sz w:val="24"/>
          <w:szCs w:val="24"/>
        </w:rPr>
        <w:t xml:space="preserve">ct.  In the instant case, the </w:t>
      </w:r>
      <w:proofErr w:type="gramStart"/>
      <w:r w:rsidR="00890BD6" w:rsidRPr="00E63F6E">
        <w:rPr>
          <w:rFonts w:ascii="Times New Roman" w:hAnsi="Times New Roman" w:cs="Times New Roman"/>
          <w:sz w:val="24"/>
          <w:szCs w:val="24"/>
        </w:rPr>
        <w:t>enquiry regarding special circumstances was conducted only in respect of count 1 and were</w:t>
      </w:r>
      <w:proofErr w:type="gramEnd"/>
      <w:r w:rsidR="00890BD6" w:rsidRPr="00E63F6E">
        <w:rPr>
          <w:rFonts w:ascii="Times New Roman" w:hAnsi="Times New Roman" w:cs="Times New Roman"/>
          <w:sz w:val="24"/>
          <w:szCs w:val="24"/>
        </w:rPr>
        <w:t xml:space="preserve"> not found.  The two offences were committed 8 months apart.  The additional sentence of prohibition from driving commuter omnibuses and heavy vehicles for 2 years relates therefore only to count 1.  It is unknown whether in respect of count 2 accused had special cir</w:t>
      </w:r>
      <w:r w:rsidR="00C20FF2" w:rsidRPr="00E63F6E">
        <w:rPr>
          <w:rFonts w:ascii="Times New Roman" w:hAnsi="Times New Roman" w:cs="Times New Roman"/>
          <w:sz w:val="24"/>
          <w:szCs w:val="24"/>
        </w:rPr>
        <w:t>cu</w:t>
      </w:r>
      <w:r w:rsidR="00890BD6" w:rsidRPr="00E63F6E">
        <w:rPr>
          <w:rFonts w:ascii="Times New Roman" w:hAnsi="Times New Roman" w:cs="Times New Roman"/>
          <w:sz w:val="24"/>
          <w:szCs w:val="24"/>
        </w:rPr>
        <w:t>mstances</w:t>
      </w:r>
      <w:r w:rsidR="00C20FF2" w:rsidRPr="00E63F6E">
        <w:rPr>
          <w:rFonts w:ascii="Times New Roman" w:hAnsi="Times New Roman" w:cs="Times New Roman"/>
          <w:sz w:val="24"/>
          <w:szCs w:val="24"/>
        </w:rPr>
        <w:t xml:space="preserve"> or not.</w:t>
      </w:r>
    </w:p>
    <w:p w:rsidR="007319B5" w:rsidRPr="00E63F6E" w:rsidRDefault="007319B5" w:rsidP="007319B5">
      <w:pPr>
        <w:pStyle w:val="ListParagraph"/>
        <w:spacing w:after="0" w:line="240" w:lineRule="auto"/>
        <w:jc w:val="both"/>
        <w:rPr>
          <w:rFonts w:ascii="Times New Roman" w:hAnsi="Times New Roman" w:cs="Times New Roman"/>
          <w:sz w:val="24"/>
          <w:szCs w:val="24"/>
        </w:rPr>
      </w:pPr>
    </w:p>
    <w:p w:rsidR="00C20FF2" w:rsidRPr="00E63F6E" w:rsidRDefault="00C20FF2" w:rsidP="007319B5">
      <w:pPr>
        <w:spacing w:after="0" w:line="240" w:lineRule="auto"/>
        <w:ind w:left="360"/>
        <w:jc w:val="both"/>
        <w:rPr>
          <w:rFonts w:ascii="Times New Roman" w:hAnsi="Times New Roman" w:cs="Times New Roman"/>
          <w:sz w:val="24"/>
          <w:szCs w:val="24"/>
        </w:rPr>
      </w:pPr>
      <w:r w:rsidRPr="00E63F6E">
        <w:rPr>
          <w:rFonts w:ascii="Times New Roman" w:hAnsi="Times New Roman" w:cs="Times New Roman"/>
          <w:sz w:val="24"/>
          <w:szCs w:val="24"/>
        </w:rPr>
        <w:t>The general rule regarding sentence</w:t>
      </w:r>
      <w:r w:rsidR="004D4308">
        <w:rPr>
          <w:rFonts w:ascii="Times New Roman" w:hAnsi="Times New Roman" w:cs="Times New Roman"/>
          <w:sz w:val="24"/>
          <w:szCs w:val="24"/>
        </w:rPr>
        <w:t>s</w:t>
      </w:r>
      <w:r w:rsidRPr="00E63F6E">
        <w:rPr>
          <w:rFonts w:ascii="Times New Roman" w:hAnsi="Times New Roman" w:cs="Times New Roman"/>
          <w:sz w:val="24"/>
          <w:szCs w:val="24"/>
        </w:rPr>
        <w:t xml:space="preserve"> is that they run cumulatively in the absence of an order for them to run concurrently.  Why then did the trial magistrate fail to enquire into the aspect of special circumstances regarding count 2 and in their absence, also prohibit the accused from driving commuter omnibuses and heavy vehicles for the 2 years, to run either concurrently with the period in count 1 or cumulatively?</w:t>
      </w:r>
    </w:p>
    <w:p w:rsidR="00D17258" w:rsidRPr="00E63F6E" w:rsidRDefault="00890BD6" w:rsidP="007319B5">
      <w:pPr>
        <w:spacing w:after="0" w:line="240" w:lineRule="auto"/>
        <w:ind w:left="720"/>
        <w:jc w:val="both"/>
        <w:rPr>
          <w:rFonts w:ascii="Times New Roman" w:hAnsi="Times New Roman" w:cs="Times New Roman"/>
          <w:sz w:val="24"/>
          <w:szCs w:val="24"/>
        </w:rPr>
      </w:pPr>
      <w:r w:rsidRPr="00E63F6E">
        <w:rPr>
          <w:rFonts w:ascii="Times New Roman" w:hAnsi="Times New Roman" w:cs="Times New Roman"/>
          <w:sz w:val="24"/>
          <w:szCs w:val="24"/>
        </w:rPr>
        <w:t xml:space="preserve">  </w:t>
      </w:r>
    </w:p>
    <w:p w:rsidR="00D17258" w:rsidRPr="00E63F6E" w:rsidRDefault="00C20FF2" w:rsidP="007319B5">
      <w:pPr>
        <w:pStyle w:val="ListParagraph"/>
        <w:numPr>
          <w:ilvl w:val="0"/>
          <w:numId w:val="1"/>
        </w:numPr>
        <w:spacing w:after="0" w:line="240" w:lineRule="auto"/>
        <w:jc w:val="both"/>
        <w:rPr>
          <w:rFonts w:ascii="Times New Roman" w:hAnsi="Times New Roman" w:cs="Times New Roman"/>
          <w:sz w:val="24"/>
          <w:szCs w:val="24"/>
        </w:rPr>
      </w:pPr>
      <w:r w:rsidRPr="00E63F6E">
        <w:rPr>
          <w:rFonts w:ascii="Times New Roman" w:hAnsi="Times New Roman" w:cs="Times New Roman"/>
          <w:sz w:val="24"/>
          <w:szCs w:val="24"/>
        </w:rPr>
        <w:t xml:space="preserve">While prohibition from driving commuter omnibuses and heavy vehicles in terms </w:t>
      </w:r>
      <w:r w:rsidR="000E2E4D" w:rsidRPr="00E63F6E">
        <w:rPr>
          <w:rFonts w:ascii="Times New Roman" w:hAnsi="Times New Roman" w:cs="Times New Roman"/>
          <w:sz w:val="24"/>
          <w:szCs w:val="24"/>
        </w:rPr>
        <w:t xml:space="preserve">of both counts is mandatory, prohibition from driving any other classes of motor vehicles </w:t>
      </w:r>
      <w:proofErr w:type="gramStart"/>
      <w:r w:rsidR="000E2E4D" w:rsidRPr="00E63F6E">
        <w:rPr>
          <w:rFonts w:ascii="Times New Roman" w:hAnsi="Times New Roman" w:cs="Times New Roman"/>
          <w:sz w:val="24"/>
          <w:szCs w:val="24"/>
        </w:rPr>
        <w:t>is</w:t>
      </w:r>
      <w:r w:rsidR="00444CFC" w:rsidRPr="00E63F6E">
        <w:rPr>
          <w:rFonts w:ascii="Times New Roman" w:hAnsi="Times New Roman" w:cs="Times New Roman"/>
          <w:sz w:val="24"/>
          <w:szCs w:val="24"/>
        </w:rPr>
        <w:t xml:space="preserve"> </w:t>
      </w:r>
      <w:r w:rsidR="000E2E4D" w:rsidRPr="00E63F6E">
        <w:rPr>
          <w:rFonts w:ascii="Times New Roman" w:hAnsi="Times New Roman" w:cs="Times New Roman"/>
          <w:sz w:val="24"/>
          <w:szCs w:val="24"/>
        </w:rPr>
        <w:t xml:space="preserve"> discretionary</w:t>
      </w:r>
      <w:proofErr w:type="gramEnd"/>
      <w:r w:rsidR="000E2E4D" w:rsidRPr="00E63F6E">
        <w:rPr>
          <w:rFonts w:ascii="Times New Roman" w:hAnsi="Times New Roman" w:cs="Times New Roman"/>
          <w:sz w:val="24"/>
          <w:szCs w:val="24"/>
        </w:rPr>
        <w:t>.  But since</w:t>
      </w:r>
      <w:r w:rsidR="000E2E4D" w:rsidRPr="00E63F6E">
        <w:rPr>
          <w:rFonts w:ascii="Times New Roman" w:hAnsi="Times New Roman" w:cs="Times New Roman"/>
          <w:i/>
          <w:sz w:val="24"/>
          <w:szCs w:val="24"/>
        </w:rPr>
        <w:t xml:space="preserve"> in </w:t>
      </w:r>
      <w:proofErr w:type="spellStart"/>
      <w:r w:rsidR="000E2E4D" w:rsidRPr="00E63F6E">
        <w:rPr>
          <w:rFonts w:ascii="Times New Roman" w:hAnsi="Times New Roman" w:cs="Times New Roman"/>
          <w:i/>
          <w:sz w:val="24"/>
          <w:szCs w:val="24"/>
        </w:rPr>
        <w:t>casu</w:t>
      </w:r>
      <w:proofErr w:type="spellEnd"/>
      <w:r w:rsidR="000E2E4D" w:rsidRPr="00E63F6E">
        <w:rPr>
          <w:rFonts w:ascii="Times New Roman" w:hAnsi="Times New Roman" w:cs="Times New Roman"/>
          <w:sz w:val="24"/>
          <w:szCs w:val="24"/>
        </w:rPr>
        <w:t xml:space="preserve"> the accused was not </w:t>
      </w:r>
      <w:r w:rsidR="00444CFC" w:rsidRPr="00E63F6E">
        <w:rPr>
          <w:rFonts w:ascii="Times New Roman" w:hAnsi="Times New Roman" w:cs="Times New Roman"/>
          <w:sz w:val="24"/>
          <w:szCs w:val="24"/>
        </w:rPr>
        <w:t xml:space="preserve">prohibited from driving other </w:t>
      </w:r>
      <w:r w:rsidR="008C6B73" w:rsidRPr="00E63F6E">
        <w:rPr>
          <w:rFonts w:ascii="Times New Roman" w:hAnsi="Times New Roman" w:cs="Times New Roman"/>
          <w:sz w:val="24"/>
          <w:szCs w:val="24"/>
        </w:rPr>
        <w:t>classes of vehicles not named in the order, it means therefore that he can obtain a driving licence and drive those unnamed classes of motor vehicles.  To this end, did the trial magistrate exercise his discretion judiciously by not prohibiting the accused from driving all classes of motor vehicles for a period he deemed fit in both counts and then named classes for the 2 year period?</w:t>
      </w:r>
    </w:p>
    <w:p w:rsidR="007319B5" w:rsidRPr="00E63F6E" w:rsidRDefault="007319B5" w:rsidP="007319B5">
      <w:pPr>
        <w:pStyle w:val="ListParagraph"/>
        <w:spacing w:after="0" w:line="240" w:lineRule="auto"/>
        <w:jc w:val="both"/>
        <w:rPr>
          <w:rFonts w:ascii="Times New Roman" w:hAnsi="Times New Roman" w:cs="Times New Roman"/>
          <w:sz w:val="24"/>
          <w:szCs w:val="24"/>
        </w:rPr>
      </w:pPr>
    </w:p>
    <w:p w:rsidR="00D17258" w:rsidRPr="00E63F6E" w:rsidRDefault="008C6B73" w:rsidP="007319B5">
      <w:pPr>
        <w:pStyle w:val="ListParagraph"/>
        <w:numPr>
          <w:ilvl w:val="0"/>
          <w:numId w:val="1"/>
        </w:numPr>
        <w:spacing w:after="0" w:line="240" w:lineRule="auto"/>
        <w:jc w:val="both"/>
        <w:rPr>
          <w:rFonts w:ascii="Times New Roman" w:hAnsi="Times New Roman" w:cs="Times New Roman"/>
          <w:sz w:val="24"/>
          <w:szCs w:val="24"/>
        </w:rPr>
      </w:pPr>
      <w:r w:rsidRPr="00E63F6E">
        <w:rPr>
          <w:rFonts w:ascii="Times New Roman" w:hAnsi="Times New Roman" w:cs="Times New Roman"/>
          <w:sz w:val="24"/>
          <w:szCs w:val="24"/>
        </w:rPr>
        <w:t xml:space="preserve">While 2 people died in respect of count 2, only one post-mortem for Edwin </w:t>
      </w:r>
      <w:proofErr w:type="spellStart"/>
      <w:r w:rsidRPr="00E63F6E">
        <w:rPr>
          <w:rFonts w:ascii="Times New Roman" w:hAnsi="Times New Roman" w:cs="Times New Roman"/>
          <w:sz w:val="24"/>
          <w:szCs w:val="24"/>
        </w:rPr>
        <w:t>Chigodoma</w:t>
      </w:r>
      <w:proofErr w:type="spellEnd"/>
      <w:r w:rsidRPr="00E63F6E">
        <w:rPr>
          <w:rFonts w:ascii="Times New Roman" w:hAnsi="Times New Roman" w:cs="Times New Roman"/>
          <w:sz w:val="24"/>
          <w:szCs w:val="24"/>
        </w:rPr>
        <w:t xml:space="preserve"> was produced in court.  Why was the </w:t>
      </w:r>
      <w:r w:rsidR="00AF1D67" w:rsidRPr="00E63F6E">
        <w:rPr>
          <w:rFonts w:ascii="Times New Roman" w:hAnsi="Times New Roman" w:cs="Times New Roman"/>
          <w:sz w:val="24"/>
          <w:szCs w:val="24"/>
        </w:rPr>
        <w:t xml:space="preserve">post-mortem in respect of Martin </w:t>
      </w:r>
      <w:proofErr w:type="spellStart"/>
      <w:r w:rsidR="00AF1D67" w:rsidRPr="00E63F6E">
        <w:rPr>
          <w:rFonts w:ascii="Times New Roman" w:hAnsi="Times New Roman" w:cs="Times New Roman"/>
          <w:sz w:val="24"/>
          <w:szCs w:val="24"/>
        </w:rPr>
        <w:t>Manjeya</w:t>
      </w:r>
      <w:proofErr w:type="spellEnd"/>
      <w:r w:rsidR="00AF1D67" w:rsidRPr="00E63F6E">
        <w:rPr>
          <w:rFonts w:ascii="Times New Roman" w:hAnsi="Times New Roman" w:cs="Times New Roman"/>
          <w:sz w:val="24"/>
          <w:szCs w:val="24"/>
        </w:rPr>
        <w:t xml:space="preserve"> not produced in order to link his death with accused’s </w:t>
      </w:r>
      <w:proofErr w:type="gramStart"/>
      <w:r w:rsidR="00AF1D67" w:rsidRPr="00E63F6E">
        <w:rPr>
          <w:rFonts w:ascii="Times New Roman" w:hAnsi="Times New Roman" w:cs="Times New Roman"/>
          <w:sz w:val="24"/>
          <w:szCs w:val="24"/>
        </w:rPr>
        <w:t>conduct.</w:t>
      </w:r>
      <w:proofErr w:type="gramEnd"/>
      <w:r w:rsidR="00AF1D67" w:rsidRPr="00E63F6E">
        <w:rPr>
          <w:rFonts w:ascii="Times New Roman" w:hAnsi="Times New Roman" w:cs="Times New Roman"/>
          <w:sz w:val="24"/>
          <w:szCs w:val="24"/>
        </w:rPr>
        <w:t xml:space="preserve">  What if he did not die?  Or if he died, what if the cause of his death had nothing to do with accused’s negligence?  Why did the trial magistrate not call for that post-mortem?</w:t>
      </w:r>
    </w:p>
    <w:p w:rsidR="007319B5" w:rsidRPr="00E63F6E" w:rsidRDefault="007319B5" w:rsidP="007319B5">
      <w:pPr>
        <w:pStyle w:val="ListParagraph"/>
        <w:rPr>
          <w:rFonts w:ascii="Times New Roman" w:hAnsi="Times New Roman" w:cs="Times New Roman"/>
          <w:sz w:val="24"/>
          <w:szCs w:val="24"/>
        </w:rPr>
      </w:pPr>
    </w:p>
    <w:p w:rsidR="00D17258" w:rsidRPr="00E63F6E" w:rsidRDefault="00AF1D67" w:rsidP="007319B5">
      <w:pPr>
        <w:pStyle w:val="ListParagraph"/>
        <w:numPr>
          <w:ilvl w:val="0"/>
          <w:numId w:val="1"/>
        </w:numPr>
        <w:spacing w:after="0" w:line="240" w:lineRule="auto"/>
        <w:jc w:val="both"/>
        <w:rPr>
          <w:rFonts w:ascii="Times New Roman" w:hAnsi="Times New Roman" w:cs="Times New Roman"/>
          <w:sz w:val="24"/>
          <w:szCs w:val="24"/>
        </w:rPr>
      </w:pPr>
      <w:r w:rsidRPr="00E63F6E">
        <w:rPr>
          <w:rFonts w:ascii="Times New Roman" w:hAnsi="Times New Roman" w:cs="Times New Roman"/>
          <w:sz w:val="24"/>
          <w:szCs w:val="24"/>
        </w:rPr>
        <w:t>Overall, the sentence imposed in this case offends against my sense of justice.  It was too lenient con</w:t>
      </w:r>
      <w:r w:rsidR="00537D03" w:rsidRPr="00E63F6E">
        <w:rPr>
          <w:rFonts w:ascii="Times New Roman" w:hAnsi="Times New Roman" w:cs="Times New Roman"/>
          <w:sz w:val="24"/>
          <w:szCs w:val="24"/>
        </w:rPr>
        <w:t>sidering these facts:</w:t>
      </w:r>
    </w:p>
    <w:p w:rsidR="00AF1D67" w:rsidRPr="00E63F6E" w:rsidRDefault="005A5B95" w:rsidP="007319B5">
      <w:pPr>
        <w:pStyle w:val="ListParagraph"/>
        <w:numPr>
          <w:ilvl w:val="0"/>
          <w:numId w:val="2"/>
        </w:numPr>
        <w:spacing w:after="0" w:line="240" w:lineRule="auto"/>
        <w:ind w:left="1440"/>
        <w:jc w:val="both"/>
        <w:rPr>
          <w:rFonts w:ascii="Times New Roman" w:hAnsi="Times New Roman" w:cs="Times New Roman"/>
          <w:sz w:val="24"/>
          <w:szCs w:val="24"/>
        </w:rPr>
      </w:pPr>
      <w:r w:rsidRPr="00E63F6E">
        <w:rPr>
          <w:rFonts w:ascii="Times New Roman" w:hAnsi="Times New Roman" w:cs="Times New Roman"/>
          <w:sz w:val="24"/>
          <w:szCs w:val="24"/>
        </w:rPr>
        <w:t>a</w:t>
      </w:r>
      <w:r w:rsidR="00AF1D67" w:rsidRPr="00E63F6E">
        <w:rPr>
          <w:rFonts w:ascii="Times New Roman" w:hAnsi="Times New Roman" w:cs="Times New Roman"/>
          <w:sz w:val="24"/>
          <w:szCs w:val="24"/>
        </w:rPr>
        <w:t xml:space="preserve">ccused was a driver of a public </w:t>
      </w:r>
      <w:r w:rsidR="004D4308">
        <w:rPr>
          <w:rFonts w:ascii="Times New Roman" w:hAnsi="Times New Roman" w:cs="Times New Roman"/>
          <w:sz w:val="24"/>
          <w:szCs w:val="24"/>
        </w:rPr>
        <w:t xml:space="preserve">service </w:t>
      </w:r>
      <w:r w:rsidR="00AF1D67" w:rsidRPr="00E63F6E">
        <w:rPr>
          <w:rFonts w:ascii="Times New Roman" w:hAnsi="Times New Roman" w:cs="Times New Roman"/>
          <w:sz w:val="24"/>
          <w:szCs w:val="24"/>
        </w:rPr>
        <w:t>vehicle;</w:t>
      </w:r>
    </w:p>
    <w:p w:rsidR="00AF1D67" w:rsidRPr="00E63F6E" w:rsidRDefault="005A5B95" w:rsidP="007319B5">
      <w:pPr>
        <w:pStyle w:val="ListParagraph"/>
        <w:numPr>
          <w:ilvl w:val="0"/>
          <w:numId w:val="2"/>
        </w:numPr>
        <w:spacing w:after="0" w:line="240" w:lineRule="auto"/>
        <w:ind w:left="1440"/>
        <w:jc w:val="both"/>
        <w:rPr>
          <w:rFonts w:ascii="Times New Roman" w:hAnsi="Times New Roman" w:cs="Times New Roman"/>
          <w:sz w:val="24"/>
          <w:szCs w:val="24"/>
        </w:rPr>
      </w:pPr>
      <w:r w:rsidRPr="00E63F6E">
        <w:rPr>
          <w:rFonts w:ascii="Times New Roman" w:hAnsi="Times New Roman" w:cs="Times New Roman"/>
          <w:sz w:val="24"/>
          <w:szCs w:val="24"/>
        </w:rPr>
        <w:t>h</w:t>
      </w:r>
      <w:r w:rsidR="00AF1D67" w:rsidRPr="00E63F6E">
        <w:rPr>
          <w:rFonts w:ascii="Times New Roman" w:hAnsi="Times New Roman" w:cs="Times New Roman"/>
          <w:sz w:val="24"/>
          <w:szCs w:val="24"/>
        </w:rPr>
        <w:t>e bumped and injured a pedestrian in count 1;</w:t>
      </w:r>
    </w:p>
    <w:p w:rsidR="00AF1D67" w:rsidRPr="00E63F6E" w:rsidRDefault="005A5B95" w:rsidP="007319B5">
      <w:pPr>
        <w:pStyle w:val="ListParagraph"/>
        <w:numPr>
          <w:ilvl w:val="0"/>
          <w:numId w:val="2"/>
        </w:numPr>
        <w:spacing w:after="0" w:line="240" w:lineRule="auto"/>
        <w:ind w:left="1440"/>
        <w:jc w:val="both"/>
        <w:rPr>
          <w:rFonts w:ascii="Times New Roman" w:hAnsi="Times New Roman" w:cs="Times New Roman"/>
          <w:sz w:val="24"/>
          <w:szCs w:val="24"/>
        </w:rPr>
      </w:pPr>
      <w:r w:rsidRPr="00E63F6E">
        <w:rPr>
          <w:rFonts w:ascii="Times New Roman" w:hAnsi="Times New Roman" w:cs="Times New Roman"/>
          <w:sz w:val="24"/>
          <w:szCs w:val="24"/>
        </w:rPr>
        <w:t>h</w:t>
      </w:r>
      <w:r w:rsidR="00180993" w:rsidRPr="00E63F6E">
        <w:rPr>
          <w:rFonts w:ascii="Times New Roman" w:hAnsi="Times New Roman" w:cs="Times New Roman"/>
          <w:sz w:val="24"/>
          <w:szCs w:val="24"/>
        </w:rPr>
        <w:t>e occasioned two deaths in count 2 – although the trial magistrate did not see it fit to find out whether the deceased were passengers in the accused’s commuter omnibus or were occupants of the second vehicle;</w:t>
      </w:r>
    </w:p>
    <w:p w:rsidR="00F453C6" w:rsidRPr="00E63F6E" w:rsidRDefault="00180993" w:rsidP="007319B5">
      <w:pPr>
        <w:pStyle w:val="ListParagraph"/>
        <w:numPr>
          <w:ilvl w:val="0"/>
          <w:numId w:val="2"/>
        </w:numPr>
        <w:spacing w:after="0" w:line="240" w:lineRule="auto"/>
        <w:ind w:left="1440"/>
        <w:jc w:val="both"/>
        <w:rPr>
          <w:rFonts w:ascii="Times New Roman" w:hAnsi="Times New Roman" w:cs="Times New Roman"/>
          <w:sz w:val="24"/>
          <w:szCs w:val="24"/>
        </w:rPr>
      </w:pPr>
      <w:r w:rsidRPr="00E63F6E">
        <w:rPr>
          <w:rFonts w:ascii="Times New Roman" w:hAnsi="Times New Roman" w:cs="Times New Roman"/>
          <w:sz w:val="24"/>
          <w:szCs w:val="24"/>
        </w:rPr>
        <w:t xml:space="preserve">Proper judicial notice can be taken of the atrocious manner of driving by most commuter </w:t>
      </w:r>
      <w:r w:rsidR="00F453C6" w:rsidRPr="00E63F6E">
        <w:rPr>
          <w:rFonts w:ascii="Times New Roman" w:hAnsi="Times New Roman" w:cs="Times New Roman"/>
          <w:sz w:val="24"/>
          <w:szCs w:val="24"/>
        </w:rPr>
        <w:t>omnibus drivers in town;</w:t>
      </w:r>
    </w:p>
    <w:p w:rsidR="00F453C6" w:rsidRPr="00E63F6E" w:rsidRDefault="00F453C6" w:rsidP="007319B5">
      <w:pPr>
        <w:pStyle w:val="ListParagraph"/>
        <w:numPr>
          <w:ilvl w:val="0"/>
          <w:numId w:val="2"/>
        </w:numPr>
        <w:spacing w:after="0" w:line="240" w:lineRule="auto"/>
        <w:ind w:left="1440"/>
        <w:jc w:val="both"/>
        <w:rPr>
          <w:rFonts w:ascii="Times New Roman" w:hAnsi="Times New Roman" w:cs="Times New Roman"/>
          <w:sz w:val="24"/>
          <w:szCs w:val="24"/>
        </w:rPr>
      </w:pPr>
      <w:r w:rsidRPr="00E63F6E">
        <w:rPr>
          <w:rFonts w:ascii="Times New Roman" w:hAnsi="Times New Roman" w:cs="Times New Roman"/>
          <w:sz w:val="24"/>
          <w:szCs w:val="24"/>
        </w:rPr>
        <w:t>The space of time between the two accidents accused occasioned;</w:t>
      </w:r>
    </w:p>
    <w:p w:rsidR="00701A34" w:rsidRPr="00E63F6E" w:rsidRDefault="00F453C6" w:rsidP="007319B5">
      <w:pPr>
        <w:pStyle w:val="ListParagraph"/>
        <w:numPr>
          <w:ilvl w:val="0"/>
          <w:numId w:val="2"/>
        </w:numPr>
        <w:spacing w:after="0" w:line="240" w:lineRule="auto"/>
        <w:ind w:left="1440"/>
        <w:jc w:val="both"/>
        <w:rPr>
          <w:rFonts w:ascii="Times New Roman" w:hAnsi="Times New Roman" w:cs="Times New Roman"/>
          <w:sz w:val="24"/>
          <w:szCs w:val="24"/>
        </w:rPr>
      </w:pPr>
      <w:r w:rsidRPr="00E63F6E">
        <w:rPr>
          <w:rFonts w:ascii="Times New Roman" w:hAnsi="Times New Roman" w:cs="Times New Roman"/>
          <w:sz w:val="24"/>
          <w:szCs w:val="24"/>
        </w:rPr>
        <w:t>The dire consequences occasioned by accused to the families of the deceased in terms both emotional stress and loss of breadwinners (</w:t>
      </w:r>
      <w:proofErr w:type="spellStart"/>
      <w:r w:rsidRPr="00E63F6E">
        <w:rPr>
          <w:rFonts w:ascii="Times New Roman" w:hAnsi="Times New Roman" w:cs="Times New Roman"/>
          <w:sz w:val="24"/>
          <w:szCs w:val="24"/>
        </w:rPr>
        <w:t>Chigodoma</w:t>
      </w:r>
      <w:proofErr w:type="spellEnd"/>
      <w:r w:rsidRPr="00E63F6E">
        <w:rPr>
          <w:rFonts w:ascii="Times New Roman" w:hAnsi="Times New Roman" w:cs="Times New Roman"/>
          <w:sz w:val="24"/>
          <w:szCs w:val="24"/>
        </w:rPr>
        <w:t xml:space="preserve"> was employed as a security guard</w:t>
      </w:r>
      <w:r w:rsidR="00701A34" w:rsidRPr="00E63F6E">
        <w:rPr>
          <w:rFonts w:ascii="Times New Roman" w:hAnsi="Times New Roman" w:cs="Times New Roman"/>
          <w:sz w:val="24"/>
          <w:szCs w:val="24"/>
        </w:rPr>
        <w:t>!);</w:t>
      </w:r>
    </w:p>
    <w:p w:rsidR="00701A34" w:rsidRPr="00E63F6E" w:rsidRDefault="00701A34" w:rsidP="007319B5">
      <w:pPr>
        <w:pStyle w:val="ListParagraph"/>
        <w:numPr>
          <w:ilvl w:val="0"/>
          <w:numId w:val="2"/>
        </w:numPr>
        <w:spacing w:after="0" w:line="240" w:lineRule="auto"/>
        <w:ind w:left="1440"/>
        <w:jc w:val="both"/>
        <w:rPr>
          <w:rFonts w:ascii="Times New Roman" w:hAnsi="Times New Roman" w:cs="Times New Roman"/>
          <w:sz w:val="24"/>
          <w:szCs w:val="24"/>
        </w:rPr>
      </w:pPr>
      <w:r w:rsidRPr="00E63F6E">
        <w:rPr>
          <w:rFonts w:ascii="Times New Roman" w:hAnsi="Times New Roman" w:cs="Times New Roman"/>
          <w:sz w:val="24"/>
          <w:szCs w:val="24"/>
        </w:rPr>
        <w:t xml:space="preserve">The imperative need to send a clear signal to all public service vehicle drivers as </w:t>
      </w:r>
      <w:proofErr w:type="gramStart"/>
      <w:r w:rsidRPr="00E63F6E">
        <w:rPr>
          <w:rFonts w:ascii="Times New Roman" w:hAnsi="Times New Roman" w:cs="Times New Roman"/>
          <w:sz w:val="24"/>
          <w:szCs w:val="24"/>
        </w:rPr>
        <w:t>a deterrence</w:t>
      </w:r>
      <w:proofErr w:type="gramEnd"/>
      <w:r w:rsidRPr="00E63F6E">
        <w:rPr>
          <w:rFonts w:ascii="Times New Roman" w:hAnsi="Times New Roman" w:cs="Times New Roman"/>
          <w:sz w:val="24"/>
          <w:szCs w:val="24"/>
        </w:rPr>
        <w:t>.</w:t>
      </w:r>
    </w:p>
    <w:p w:rsidR="007319B5" w:rsidRPr="00E63F6E" w:rsidRDefault="007319B5" w:rsidP="007319B5">
      <w:pPr>
        <w:pStyle w:val="ListParagraph"/>
        <w:spacing w:after="0" w:line="240" w:lineRule="auto"/>
        <w:ind w:left="1440"/>
        <w:jc w:val="both"/>
        <w:rPr>
          <w:rFonts w:ascii="Times New Roman" w:hAnsi="Times New Roman" w:cs="Times New Roman"/>
          <w:sz w:val="24"/>
          <w:szCs w:val="24"/>
        </w:rPr>
      </w:pPr>
    </w:p>
    <w:p w:rsidR="00701A34" w:rsidRPr="00E63F6E" w:rsidRDefault="00701A34" w:rsidP="007319B5">
      <w:pPr>
        <w:spacing w:after="0" w:line="240" w:lineRule="auto"/>
        <w:jc w:val="both"/>
        <w:rPr>
          <w:rFonts w:ascii="Times New Roman" w:hAnsi="Times New Roman" w:cs="Times New Roman"/>
          <w:sz w:val="24"/>
          <w:szCs w:val="24"/>
        </w:rPr>
      </w:pPr>
      <w:r w:rsidRPr="00E63F6E">
        <w:rPr>
          <w:rFonts w:ascii="Times New Roman" w:hAnsi="Times New Roman" w:cs="Times New Roman"/>
          <w:sz w:val="24"/>
          <w:szCs w:val="24"/>
        </w:rPr>
        <w:t>It baffles the mind that all the foregoing irregularities were committed by a provincial magistrate!</w:t>
      </w:r>
    </w:p>
    <w:p w:rsidR="007319B5" w:rsidRPr="00E63F6E" w:rsidRDefault="007319B5" w:rsidP="007319B5">
      <w:pPr>
        <w:spacing w:after="0" w:line="240" w:lineRule="auto"/>
        <w:jc w:val="both"/>
        <w:rPr>
          <w:rFonts w:ascii="Times New Roman" w:hAnsi="Times New Roman" w:cs="Times New Roman"/>
          <w:sz w:val="24"/>
          <w:szCs w:val="24"/>
        </w:rPr>
      </w:pPr>
    </w:p>
    <w:p w:rsidR="00D17258" w:rsidRPr="00E63F6E" w:rsidRDefault="00D17258" w:rsidP="007319B5">
      <w:pPr>
        <w:spacing w:after="0" w:line="240" w:lineRule="auto"/>
        <w:jc w:val="both"/>
        <w:rPr>
          <w:rFonts w:ascii="Times New Roman" w:hAnsi="Times New Roman" w:cs="Times New Roman"/>
          <w:sz w:val="24"/>
          <w:szCs w:val="24"/>
        </w:rPr>
      </w:pPr>
      <w:r w:rsidRPr="00E63F6E">
        <w:rPr>
          <w:rFonts w:ascii="Times New Roman" w:hAnsi="Times New Roman" w:cs="Times New Roman"/>
          <w:sz w:val="24"/>
          <w:szCs w:val="24"/>
        </w:rPr>
        <w:t>Could I have the trial magistrate’s comments at his</w:t>
      </w:r>
      <w:r w:rsidR="00700903" w:rsidRPr="00E63F6E">
        <w:rPr>
          <w:rFonts w:ascii="Times New Roman" w:hAnsi="Times New Roman" w:cs="Times New Roman"/>
          <w:sz w:val="24"/>
          <w:szCs w:val="24"/>
        </w:rPr>
        <w:t xml:space="preserve"> earliest</w:t>
      </w:r>
      <w:r w:rsidRPr="00E63F6E">
        <w:rPr>
          <w:rFonts w:ascii="Times New Roman" w:hAnsi="Times New Roman" w:cs="Times New Roman"/>
          <w:sz w:val="24"/>
          <w:szCs w:val="24"/>
        </w:rPr>
        <w:t xml:space="preserve"> </w:t>
      </w:r>
      <w:proofErr w:type="gramStart"/>
      <w:r w:rsidRPr="00E63F6E">
        <w:rPr>
          <w:rFonts w:ascii="Times New Roman" w:hAnsi="Times New Roman" w:cs="Times New Roman"/>
          <w:sz w:val="24"/>
          <w:szCs w:val="24"/>
        </w:rPr>
        <w:t>convenience.</w:t>
      </w:r>
      <w:proofErr w:type="gramEnd"/>
      <w:r w:rsidRPr="00E63F6E">
        <w:rPr>
          <w:rFonts w:ascii="Times New Roman" w:hAnsi="Times New Roman" w:cs="Times New Roman"/>
          <w:sz w:val="24"/>
          <w:szCs w:val="24"/>
        </w:rPr>
        <w:t>”</w:t>
      </w:r>
    </w:p>
    <w:p w:rsidR="00D17258" w:rsidRPr="00E63F6E" w:rsidRDefault="00D17258" w:rsidP="00537D03">
      <w:pPr>
        <w:spacing w:after="0" w:line="360" w:lineRule="auto"/>
        <w:jc w:val="both"/>
        <w:rPr>
          <w:rFonts w:ascii="Times New Roman" w:hAnsi="Times New Roman" w:cs="Times New Roman"/>
          <w:sz w:val="24"/>
          <w:szCs w:val="24"/>
        </w:rPr>
      </w:pPr>
    </w:p>
    <w:p w:rsidR="00D17258" w:rsidRPr="00E63F6E" w:rsidRDefault="00D17258" w:rsidP="00537D03">
      <w:pPr>
        <w:spacing w:after="0" w:line="360" w:lineRule="auto"/>
        <w:ind w:firstLine="720"/>
        <w:jc w:val="both"/>
        <w:rPr>
          <w:rFonts w:ascii="Times New Roman" w:hAnsi="Times New Roman" w:cs="Times New Roman"/>
          <w:sz w:val="24"/>
          <w:szCs w:val="24"/>
        </w:rPr>
      </w:pPr>
      <w:r w:rsidRPr="00E63F6E">
        <w:rPr>
          <w:rFonts w:ascii="Times New Roman" w:hAnsi="Times New Roman" w:cs="Times New Roman"/>
          <w:sz w:val="24"/>
          <w:szCs w:val="24"/>
        </w:rPr>
        <w:lastRenderedPageBreak/>
        <w:t xml:space="preserve">It </w:t>
      </w:r>
      <w:r w:rsidR="00930327" w:rsidRPr="00E63F6E">
        <w:rPr>
          <w:rFonts w:ascii="Times New Roman" w:hAnsi="Times New Roman" w:cs="Times New Roman"/>
          <w:sz w:val="24"/>
          <w:szCs w:val="24"/>
        </w:rPr>
        <w:t>was only in December</w:t>
      </w:r>
      <w:r w:rsidR="001672CB" w:rsidRPr="00E63F6E">
        <w:rPr>
          <w:rFonts w:ascii="Times New Roman" w:hAnsi="Times New Roman" w:cs="Times New Roman"/>
          <w:sz w:val="24"/>
          <w:szCs w:val="24"/>
        </w:rPr>
        <w:t>, 2011 that I got the trial magistrate’s response couched in these words:</w:t>
      </w:r>
    </w:p>
    <w:p w:rsidR="00A9503C" w:rsidRPr="00E63F6E" w:rsidRDefault="007319B5" w:rsidP="007319B5">
      <w:pPr>
        <w:spacing w:after="0" w:line="240" w:lineRule="auto"/>
        <w:jc w:val="both"/>
        <w:rPr>
          <w:rFonts w:ascii="Times New Roman" w:hAnsi="Times New Roman" w:cs="Times New Roman"/>
          <w:sz w:val="24"/>
          <w:szCs w:val="24"/>
        </w:rPr>
      </w:pPr>
      <w:r w:rsidRPr="00E63F6E">
        <w:rPr>
          <w:rFonts w:ascii="Times New Roman" w:hAnsi="Times New Roman" w:cs="Times New Roman"/>
          <w:sz w:val="24"/>
          <w:szCs w:val="24"/>
        </w:rPr>
        <w:t xml:space="preserve">          </w:t>
      </w:r>
      <w:r w:rsidR="001672CB" w:rsidRPr="00E63F6E">
        <w:rPr>
          <w:rFonts w:ascii="Times New Roman" w:hAnsi="Times New Roman" w:cs="Times New Roman"/>
          <w:sz w:val="24"/>
          <w:szCs w:val="24"/>
        </w:rPr>
        <w:t>“Kindly place the record of proceedings before the honourable reviewing judge with the</w:t>
      </w:r>
    </w:p>
    <w:p w:rsidR="001672CB" w:rsidRPr="00E63F6E" w:rsidRDefault="001672CB" w:rsidP="007319B5">
      <w:pPr>
        <w:spacing w:after="0" w:line="240" w:lineRule="auto"/>
        <w:ind w:firstLine="720"/>
        <w:jc w:val="both"/>
        <w:rPr>
          <w:rFonts w:ascii="Times New Roman" w:hAnsi="Times New Roman" w:cs="Times New Roman"/>
          <w:sz w:val="24"/>
          <w:szCs w:val="24"/>
        </w:rPr>
      </w:pPr>
      <w:proofErr w:type="gramStart"/>
      <w:r w:rsidRPr="00E63F6E">
        <w:rPr>
          <w:rFonts w:ascii="Times New Roman" w:hAnsi="Times New Roman" w:cs="Times New Roman"/>
          <w:sz w:val="24"/>
          <w:szCs w:val="24"/>
        </w:rPr>
        <w:t>following</w:t>
      </w:r>
      <w:proofErr w:type="gramEnd"/>
      <w:r w:rsidRPr="00E63F6E">
        <w:rPr>
          <w:rFonts w:ascii="Times New Roman" w:hAnsi="Times New Roman" w:cs="Times New Roman"/>
          <w:sz w:val="24"/>
          <w:szCs w:val="24"/>
        </w:rPr>
        <w:t xml:space="preserve"> comments:-</w:t>
      </w:r>
    </w:p>
    <w:p w:rsidR="00FA775C" w:rsidRPr="00E63F6E" w:rsidRDefault="00FA775C" w:rsidP="007319B5">
      <w:pPr>
        <w:spacing w:after="0" w:line="240" w:lineRule="auto"/>
        <w:jc w:val="both"/>
        <w:rPr>
          <w:rFonts w:ascii="Times New Roman" w:hAnsi="Times New Roman" w:cs="Times New Roman"/>
          <w:sz w:val="24"/>
          <w:szCs w:val="24"/>
        </w:rPr>
      </w:pPr>
    </w:p>
    <w:p w:rsidR="001672CB" w:rsidRPr="00E63F6E" w:rsidRDefault="001672CB" w:rsidP="007319B5">
      <w:pPr>
        <w:spacing w:after="0" w:line="240" w:lineRule="auto"/>
        <w:ind w:left="720"/>
        <w:jc w:val="both"/>
        <w:rPr>
          <w:rFonts w:ascii="Times New Roman" w:hAnsi="Times New Roman" w:cs="Times New Roman"/>
          <w:sz w:val="24"/>
          <w:szCs w:val="24"/>
        </w:rPr>
      </w:pPr>
      <w:r w:rsidRPr="00E63F6E">
        <w:rPr>
          <w:rFonts w:ascii="Times New Roman" w:hAnsi="Times New Roman" w:cs="Times New Roman"/>
          <w:sz w:val="24"/>
          <w:szCs w:val="24"/>
        </w:rPr>
        <w:t>Firstly the trial court would like to express its sincere apology for failure to resubmit the record within the stipulated time period.  This was nece</w:t>
      </w:r>
      <w:r w:rsidR="00DF72ED" w:rsidRPr="00E63F6E">
        <w:rPr>
          <w:rFonts w:ascii="Times New Roman" w:hAnsi="Times New Roman" w:cs="Times New Roman"/>
          <w:sz w:val="24"/>
          <w:szCs w:val="24"/>
        </w:rPr>
        <w:t xml:space="preserve">ssitated by the fact that the magistrate was transferred from Harare Magistrates Court to </w:t>
      </w:r>
      <w:proofErr w:type="spellStart"/>
      <w:r w:rsidR="00DF72ED" w:rsidRPr="00E63F6E">
        <w:rPr>
          <w:rFonts w:ascii="Times New Roman" w:hAnsi="Times New Roman" w:cs="Times New Roman"/>
          <w:sz w:val="24"/>
          <w:szCs w:val="24"/>
        </w:rPr>
        <w:t>Chivhu</w:t>
      </w:r>
      <w:proofErr w:type="spellEnd"/>
      <w:r w:rsidR="00DF72ED" w:rsidRPr="00E63F6E">
        <w:rPr>
          <w:rFonts w:ascii="Times New Roman" w:hAnsi="Times New Roman" w:cs="Times New Roman"/>
          <w:sz w:val="24"/>
          <w:szCs w:val="24"/>
        </w:rPr>
        <w:t xml:space="preserve"> Magistrates Court with effect from 01 November 2011.  </w:t>
      </w:r>
    </w:p>
    <w:p w:rsidR="00DF72ED" w:rsidRPr="00E63F6E" w:rsidRDefault="00DF72ED" w:rsidP="007319B5">
      <w:pPr>
        <w:spacing w:after="0" w:line="240" w:lineRule="auto"/>
        <w:ind w:left="720" w:firstLine="720"/>
        <w:jc w:val="both"/>
        <w:rPr>
          <w:rFonts w:ascii="Times New Roman" w:hAnsi="Times New Roman" w:cs="Times New Roman"/>
          <w:sz w:val="24"/>
          <w:szCs w:val="24"/>
        </w:rPr>
      </w:pPr>
    </w:p>
    <w:p w:rsidR="00DF72ED" w:rsidRPr="00E63F6E" w:rsidRDefault="00DF72ED" w:rsidP="007319B5">
      <w:pPr>
        <w:spacing w:after="0" w:line="240" w:lineRule="auto"/>
        <w:ind w:left="720"/>
        <w:jc w:val="both"/>
        <w:rPr>
          <w:rFonts w:ascii="Times New Roman" w:hAnsi="Times New Roman" w:cs="Times New Roman"/>
          <w:sz w:val="24"/>
          <w:szCs w:val="24"/>
        </w:rPr>
      </w:pPr>
      <w:r w:rsidRPr="00E63F6E">
        <w:rPr>
          <w:rFonts w:ascii="Times New Roman" w:hAnsi="Times New Roman" w:cs="Times New Roman"/>
          <w:sz w:val="24"/>
          <w:szCs w:val="24"/>
        </w:rPr>
        <w:t xml:space="preserve">The </w:t>
      </w:r>
      <w:r w:rsidR="004D4308">
        <w:rPr>
          <w:rFonts w:ascii="Times New Roman" w:hAnsi="Times New Roman" w:cs="Times New Roman"/>
          <w:sz w:val="24"/>
          <w:szCs w:val="24"/>
        </w:rPr>
        <w:t>t</w:t>
      </w:r>
      <w:r w:rsidRPr="00E63F6E">
        <w:rPr>
          <w:rFonts w:ascii="Times New Roman" w:hAnsi="Times New Roman" w:cs="Times New Roman"/>
          <w:sz w:val="24"/>
          <w:szCs w:val="24"/>
        </w:rPr>
        <w:t>rial court has also take</w:t>
      </w:r>
      <w:r w:rsidR="004D4308">
        <w:rPr>
          <w:rFonts w:ascii="Times New Roman" w:hAnsi="Times New Roman" w:cs="Times New Roman"/>
          <w:sz w:val="24"/>
          <w:szCs w:val="24"/>
        </w:rPr>
        <w:t xml:space="preserve"> (sic)</w:t>
      </w:r>
      <w:r w:rsidRPr="00E63F6E">
        <w:rPr>
          <w:rFonts w:ascii="Times New Roman" w:hAnsi="Times New Roman" w:cs="Times New Roman"/>
          <w:sz w:val="24"/>
          <w:szCs w:val="24"/>
        </w:rPr>
        <w:t xml:space="preserve"> note of the issues raised by the honourable reviewing judge.  The trial court respectfully concedes to the irregularities as pointed out.  The trial court promises never to err in that respect again.</w:t>
      </w:r>
    </w:p>
    <w:p w:rsidR="00DF72ED" w:rsidRPr="00E63F6E" w:rsidRDefault="00DF72ED" w:rsidP="007319B5">
      <w:pPr>
        <w:spacing w:after="0" w:line="240" w:lineRule="auto"/>
        <w:ind w:left="720"/>
        <w:jc w:val="both"/>
        <w:rPr>
          <w:rFonts w:ascii="Times New Roman" w:hAnsi="Times New Roman" w:cs="Times New Roman"/>
          <w:sz w:val="24"/>
          <w:szCs w:val="24"/>
        </w:rPr>
      </w:pPr>
    </w:p>
    <w:p w:rsidR="00DF72ED" w:rsidRPr="00E63F6E" w:rsidRDefault="00DF72ED" w:rsidP="007319B5">
      <w:pPr>
        <w:spacing w:after="0" w:line="240" w:lineRule="auto"/>
        <w:ind w:left="720"/>
        <w:jc w:val="both"/>
        <w:rPr>
          <w:rFonts w:ascii="Times New Roman" w:hAnsi="Times New Roman" w:cs="Times New Roman"/>
          <w:sz w:val="24"/>
          <w:szCs w:val="24"/>
        </w:rPr>
      </w:pPr>
      <w:r w:rsidRPr="00E63F6E">
        <w:rPr>
          <w:rFonts w:ascii="Times New Roman" w:hAnsi="Times New Roman" w:cs="Times New Roman"/>
          <w:sz w:val="24"/>
          <w:szCs w:val="24"/>
        </w:rPr>
        <w:t xml:space="preserve">The trial </w:t>
      </w:r>
      <w:proofErr w:type="gramStart"/>
      <w:r w:rsidRPr="00E63F6E">
        <w:rPr>
          <w:rFonts w:ascii="Times New Roman" w:hAnsi="Times New Roman" w:cs="Times New Roman"/>
          <w:sz w:val="24"/>
          <w:szCs w:val="24"/>
        </w:rPr>
        <w:t>court respectfully stand</w:t>
      </w:r>
      <w:proofErr w:type="gramEnd"/>
      <w:r w:rsidRPr="00E63F6E">
        <w:rPr>
          <w:rFonts w:ascii="Times New Roman" w:hAnsi="Times New Roman" w:cs="Times New Roman"/>
          <w:sz w:val="24"/>
          <w:szCs w:val="24"/>
        </w:rPr>
        <w:t xml:space="preserve"> </w:t>
      </w:r>
      <w:r w:rsidR="004D4308">
        <w:rPr>
          <w:rFonts w:ascii="Times New Roman" w:hAnsi="Times New Roman" w:cs="Times New Roman"/>
          <w:sz w:val="24"/>
          <w:szCs w:val="24"/>
        </w:rPr>
        <w:t xml:space="preserve">(sic) </w:t>
      </w:r>
      <w:r w:rsidRPr="00E63F6E">
        <w:rPr>
          <w:rFonts w:ascii="Times New Roman" w:hAnsi="Times New Roman" w:cs="Times New Roman"/>
          <w:sz w:val="24"/>
          <w:szCs w:val="24"/>
        </w:rPr>
        <w:t>guided by the honourable reviewing judge.”</w:t>
      </w:r>
    </w:p>
    <w:p w:rsidR="001672CB" w:rsidRPr="00E63F6E" w:rsidRDefault="001672CB" w:rsidP="00537D03">
      <w:pPr>
        <w:spacing w:after="0" w:line="360" w:lineRule="auto"/>
        <w:jc w:val="both"/>
        <w:rPr>
          <w:rFonts w:ascii="Times New Roman" w:hAnsi="Times New Roman" w:cs="Times New Roman"/>
          <w:sz w:val="24"/>
          <w:szCs w:val="24"/>
        </w:rPr>
      </w:pPr>
    </w:p>
    <w:p w:rsidR="00FA775C" w:rsidRPr="00E63F6E" w:rsidRDefault="00FA775C" w:rsidP="00537D03">
      <w:pPr>
        <w:spacing w:after="0" w:line="360" w:lineRule="auto"/>
        <w:jc w:val="both"/>
        <w:rPr>
          <w:rFonts w:ascii="Times New Roman" w:hAnsi="Times New Roman" w:cs="Times New Roman"/>
          <w:sz w:val="24"/>
          <w:szCs w:val="24"/>
        </w:rPr>
      </w:pPr>
      <w:r w:rsidRPr="00E63F6E">
        <w:rPr>
          <w:rFonts w:ascii="Times New Roman" w:hAnsi="Times New Roman" w:cs="Times New Roman"/>
          <w:sz w:val="24"/>
          <w:szCs w:val="24"/>
        </w:rPr>
        <w:tab/>
        <w:t>Firstly it does not persuade anyone, the trial magistrate included</w:t>
      </w:r>
      <w:r w:rsidR="00FB7C6C" w:rsidRPr="00E63F6E">
        <w:rPr>
          <w:rFonts w:ascii="Times New Roman" w:hAnsi="Times New Roman" w:cs="Times New Roman"/>
          <w:sz w:val="24"/>
          <w:szCs w:val="24"/>
        </w:rPr>
        <w:t>,</w:t>
      </w:r>
      <w:r w:rsidRPr="00E63F6E">
        <w:rPr>
          <w:rFonts w:ascii="Times New Roman" w:hAnsi="Times New Roman" w:cs="Times New Roman"/>
          <w:sz w:val="24"/>
          <w:szCs w:val="24"/>
        </w:rPr>
        <w:t xml:space="preserve"> that the inordinate </w:t>
      </w:r>
      <w:r w:rsidR="00FB7C6C" w:rsidRPr="00E63F6E">
        <w:rPr>
          <w:rFonts w:ascii="Times New Roman" w:hAnsi="Times New Roman" w:cs="Times New Roman"/>
          <w:sz w:val="24"/>
          <w:szCs w:val="24"/>
        </w:rPr>
        <w:t xml:space="preserve">delay </w:t>
      </w:r>
      <w:r w:rsidR="00700903" w:rsidRPr="00E63F6E">
        <w:rPr>
          <w:rFonts w:ascii="Times New Roman" w:hAnsi="Times New Roman" w:cs="Times New Roman"/>
          <w:sz w:val="24"/>
          <w:szCs w:val="24"/>
        </w:rPr>
        <w:t>in responding to the qu</w:t>
      </w:r>
      <w:r w:rsidRPr="00E63F6E">
        <w:rPr>
          <w:rFonts w:ascii="Times New Roman" w:hAnsi="Times New Roman" w:cs="Times New Roman"/>
          <w:sz w:val="24"/>
          <w:szCs w:val="24"/>
        </w:rPr>
        <w:t xml:space="preserve">ery of </w:t>
      </w:r>
      <w:r w:rsidR="004D4308">
        <w:rPr>
          <w:rFonts w:ascii="Times New Roman" w:hAnsi="Times New Roman" w:cs="Times New Roman"/>
          <w:sz w:val="24"/>
          <w:szCs w:val="24"/>
        </w:rPr>
        <w:t>9</w:t>
      </w:r>
      <w:r w:rsidRPr="00E63F6E">
        <w:rPr>
          <w:rFonts w:ascii="Times New Roman" w:hAnsi="Times New Roman" w:cs="Times New Roman"/>
          <w:sz w:val="24"/>
          <w:szCs w:val="24"/>
        </w:rPr>
        <w:t xml:space="preserve"> month</w:t>
      </w:r>
      <w:r w:rsidR="004D4308">
        <w:rPr>
          <w:rFonts w:ascii="Times New Roman" w:hAnsi="Times New Roman" w:cs="Times New Roman"/>
          <w:sz w:val="24"/>
          <w:szCs w:val="24"/>
        </w:rPr>
        <w:t>s</w:t>
      </w:r>
      <w:r w:rsidRPr="00E63F6E">
        <w:rPr>
          <w:rFonts w:ascii="Times New Roman" w:hAnsi="Times New Roman" w:cs="Times New Roman"/>
          <w:sz w:val="24"/>
          <w:szCs w:val="24"/>
        </w:rPr>
        <w:t xml:space="preserve"> was occasioned “by the fact that the magistrate was transferred from Harare Magistrates Court to </w:t>
      </w:r>
      <w:proofErr w:type="spellStart"/>
      <w:r w:rsidRPr="00E63F6E">
        <w:rPr>
          <w:rFonts w:ascii="Times New Roman" w:hAnsi="Times New Roman" w:cs="Times New Roman"/>
          <w:sz w:val="24"/>
          <w:szCs w:val="24"/>
        </w:rPr>
        <w:t>Chivhu</w:t>
      </w:r>
      <w:proofErr w:type="spellEnd"/>
      <w:r w:rsidRPr="00E63F6E">
        <w:rPr>
          <w:rFonts w:ascii="Times New Roman" w:hAnsi="Times New Roman" w:cs="Times New Roman"/>
          <w:sz w:val="24"/>
          <w:szCs w:val="24"/>
        </w:rPr>
        <w:t xml:space="preserve"> Magistrates Court with effect from 01 November 2011”.  </w:t>
      </w:r>
      <w:r w:rsidR="00A160E0" w:rsidRPr="00E63F6E">
        <w:rPr>
          <w:rFonts w:ascii="Times New Roman" w:hAnsi="Times New Roman" w:cs="Times New Roman"/>
          <w:sz w:val="24"/>
          <w:szCs w:val="24"/>
        </w:rPr>
        <w:t xml:space="preserve">  By I November, </w:t>
      </w:r>
      <w:r w:rsidR="00A9503C" w:rsidRPr="00E63F6E">
        <w:rPr>
          <w:rFonts w:ascii="Times New Roman" w:hAnsi="Times New Roman" w:cs="Times New Roman"/>
          <w:sz w:val="24"/>
          <w:szCs w:val="24"/>
        </w:rPr>
        <w:t xml:space="preserve">2011 </w:t>
      </w:r>
      <w:proofErr w:type="spellStart"/>
      <w:r w:rsidR="00A9503C" w:rsidRPr="00E63F6E">
        <w:rPr>
          <w:rFonts w:ascii="Times New Roman" w:hAnsi="Times New Roman" w:cs="Times New Roman"/>
          <w:sz w:val="24"/>
          <w:szCs w:val="24"/>
        </w:rPr>
        <w:t>an</w:t>
      </w:r>
      <w:proofErr w:type="spellEnd"/>
      <w:r w:rsidR="00A9503C" w:rsidRPr="00E63F6E">
        <w:rPr>
          <w:rFonts w:ascii="Times New Roman" w:hAnsi="Times New Roman" w:cs="Times New Roman"/>
          <w:sz w:val="24"/>
          <w:szCs w:val="24"/>
        </w:rPr>
        <w:t xml:space="preserve"> 8 month delay had alread</w:t>
      </w:r>
      <w:r w:rsidR="00A160E0" w:rsidRPr="00E63F6E">
        <w:rPr>
          <w:rFonts w:ascii="Times New Roman" w:hAnsi="Times New Roman" w:cs="Times New Roman"/>
          <w:sz w:val="24"/>
          <w:szCs w:val="24"/>
        </w:rPr>
        <w:t xml:space="preserve">y endured.  In the event the reason for the delay </w:t>
      </w:r>
      <w:proofErr w:type="spellStart"/>
      <w:r w:rsidR="00A160E0" w:rsidRPr="00E63F6E">
        <w:rPr>
          <w:rFonts w:ascii="Times New Roman" w:hAnsi="Times New Roman" w:cs="Times New Roman"/>
          <w:sz w:val="24"/>
          <w:szCs w:val="24"/>
        </w:rPr>
        <w:t>proferred</w:t>
      </w:r>
      <w:proofErr w:type="spellEnd"/>
      <w:r w:rsidR="00A160E0" w:rsidRPr="00E63F6E">
        <w:rPr>
          <w:rFonts w:ascii="Times New Roman" w:hAnsi="Times New Roman" w:cs="Times New Roman"/>
          <w:sz w:val="24"/>
          <w:szCs w:val="24"/>
        </w:rPr>
        <w:t xml:space="preserve"> by the trial magistrates is fanciful.  Magistrates are not expected to lie in judicial correspondence.</w:t>
      </w:r>
    </w:p>
    <w:p w:rsidR="00A160E0" w:rsidRPr="00E63F6E" w:rsidRDefault="00A160E0" w:rsidP="00537D03">
      <w:pPr>
        <w:spacing w:after="0" w:line="360" w:lineRule="auto"/>
        <w:ind w:firstLine="720"/>
        <w:jc w:val="both"/>
        <w:rPr>
          <w:rFonts w:ascii="Times New Roman" w:hAnsi="Times New Roman" w:cs="Times New Roman"/>
          <w:sz w:val="24"/>
          <w:szCs w:val="24"/>
        </w:rPr>
      </w:pPr>
      <w:r w:rsidRPr="00E63F6E">
        <w:rPr>
          <w:rFonts w:ascii="Times New Roman" w:hAnsi="Times New Roman" w:cs="Times New Roman"/>
          <w:sz w:val="24"/>
          <w:szCs w:val="24"/>
        </w:rPr>
        <w:t xml:space="preserve">Secondly, the peroration that “the trial court respectfully concedes to the irregularities as pointed out (and that) the trial court promises never to err </w:t>
      </w:r>
      <w:r w:rsidR="004D4308">
        <w:rPr>
          <w:rFonts w:ascii="Times New Roman" w:hAnsi="Times New Roman" w:cs="Times New Roman"/>
          <w:sz w:val="24"/>
          <w:szCs w:val="24"/>
        </w:rPr>
        <w:t>in that respect again” is a deco</w:t>
      </w:r>
      <w:r w:rsidRPr="00E63F6E">
        <w:rPr>
          <w:rFonts w:ascii="Times New Roman" w:hAnsi="Times New Roman" w:cs="Times New Roman"/>
          <w:sz w:val="24"/>
          <w:szCs w:val="24"/>
        </w:rPr>
        <w:t>y.  The err</w:t>
      </w:r>
      <w:r w:rsidR="00700903" w:rsidRPr="00E63F6E">
        <w:rPr>
          <w:rFonts w:ascii="Times New Roman" w:hAnsi="Times New Roman" w:cs="Times New Roman"/>
          <w:sz w:val="24"/>
          <w:szCs w:val="24"/>
        </w:rPr>
        <w:t>ors enumerated in the review qu</w:t>
      </w:r>
      <w:r w:rsidRPr="00E63F6E">
        <w:rPr>
          <w:rFonts w:ascii="Times New Roman" w:hAnsi="Times New Roman" w:cs="Times New Roman"/>
          <w:sz w:val="24"/>
          <w:szCs w:val="24"/>
        </w:rPr>
        <w:t xml:space="preserve">ery are too numerous and too basic to be committed by a provincial magistrate unless of course he is </w:t>
      </w:r>
      <w:r w:rsidR="00BA75B5" w:rsidRPr="00E63F6E">
        <w:rPr>
          <w:rFonts w:ascii="Times New Roman" w:hAnsi="Times New Roman" w:cs="Times New Roman"/>
          <w:sz w:val="24"/>
          <w:szCs w:val="24"/>
        </w:rPr>
        <w:t xml:space="preserve">incompetent.  I am not persuaded that a judicial officer of the grade of provincial magistrate can be so remiss in the performance of his duties to the point of being incompetent if account is </w:t>
      </w:r>
      <w:proofErr w:type="spellStart"/>
      <w:r w:rsidR="00BA75B5" w:rsidRPr="00E63F6E">
        <w:rPr>
          <w:rFonts w:ascii="Times New Roman" w:hAnsi="Times New Roman" w:cs="Times New Roman"/>
          <w:sz w:val="24"/>
          <w:szCs w:val="24"/>
        </w:rPr>
        <w:t>had</w:t>
      </w:r>
      <w:proofErr w:type="spellEnd"/>
      <w:r w:rsidR="00BA75B5" w:rsidRPr="00E63F6E">
        <w:rPr>
          <w:rFonts w:ascii="Times New Roman" w:hAnsi="Times New Roman" w:cs="Times New Roman"/>
          <w:sz w:val="24"/>
          <w:szCs w:val="24"/>
        </w:rPr>
        <w:t xml:space="preserve"> of the sentence that was meted out in these proceedin</w:t>
      </w:r>
      <w:r w:rsidR="00700903" w:rsidRPr="00E63F6E">
        <w:rPr>
          <w:rFonts w:ascii="Times New Roman" w:hAnsi="Times New Roman" w:cs="Times New Roman"/>
          <w:sz w:val="24"/>
          <w:szCs w:val="24"/>
        </w:rPr>
        <w:t>gs.  In point 6 of my review qu</w:t>
      </w:r>
      <w:r w:rsidR="00BA75B5" w:rsidRPr="00E63F6E">
        <w:rPr>
          <w:rFonts w:ascii="Times New Roman" w:hAnsi="Times New Roman" w:cs="Times New Roman"/>
          <w:sz w:val="24"/>
          <w:szCs w:val="24"/>
        </w:rPr>
        <w:t xml:space="preserve">ery </w:t>
      </w:r>
      <w:r w:rsidR="00BA75B5" w:rsidRPr="00E63F6E">
        <w:rPr>
          <w:rFonts w:ascii="Times New Roman" w:hAnsi="Times New Roman" w:cs="Times New Roman"/>
          <w:i/>
          <w:sz w:val="24"/>
          <w:szCs w:val="24"/>
        </w:rPr>
        <w:t>supra</w:t>
      </w:r>
      <w:r w:rsidRPr="00E63F6E">
        <w:rPr>
          <w:rFonts w:ascii="Times New Roman" w:hAnsi="Times New Roman" w:cs="Times New Roman"/>
          <w:sz w:val="24"/>
          <w:szCs w:val="24"/>
        </w:rPr>
        <w:t xml:space="preserve"> </w:t>
      </w:r>
      <w:r w:rsidR="00BA75B5" w:rsidRPr="00E63F6E">
        <w:rPr>
          <w:rFonts w:ascii="Times New Roman" w:hAnsi="Times New Roman" w:cs="Times New Roman"/>
          <w:sz w:val="24"/>
          <w:szCs w:val="24"/>
        </w:rPr>
        <w:t xml:space="preserve">I stated </w:t>
      </w:r>
      <w:r w:rsidR="00EA0203" w:rsidRPr="00E63F6E">
        <w:rPr>
          <w:rFonts w:ascii="Times New Roman" w:hAnsi="Times New Roman" w:cs="Times New Roman"/>
          <w:sz w:val="24"/>
          <w:szCs w:val="24"/>
        </w:rPr>
        <w:t xml:space="preserve">that the sentence imposed offended against my sense of justice on account of its leniency in view of the factors therein enumerated.  I need not repeat those factors here suffice to say that the suspicion seems strong that the level of incompetence displayed </w:t>
      </w:r>
      <w:r w:rsidR="00EA0203" w:rsidRPr="00E63F6E">
        <w:rPr>
          <w:rFonts w:ascii="Times New Roman" w:hAnsi="Times New Roman" w:cs="Times New Roman"/>
          <w:i/>
          <w:sz w:val="24"/>
          <w:szCs w:val="24"/>
        </w:rPr>
        <w:t xml:space="preserve">in </w:t>
      </w:r>
      <w:proofErr w:type="spellStart"/>
      <w:r w:rsidR="00EA0203" w:rsidRPr="00E63F6E">
        <w:rPr>
          <w:rFonts w:ascii="Times New Roman" w:hAnsi="Times New Roman" w:cs="Times New Roman"/>
          <w:i/>
          <w:sz w:val="24"/>
          <w:szCs w:val="24"/>
        </w:rPr>
        <w:t>casu</w:t>
      </w:r>
      <w:proofErr w:type="spellEnd"/>
      <w:r w:rsidR="00EA0203" w:rsidRPr="00E63F6E">
        <w:rPr>
          <w:rFonts w:ascii="Times New Roman" w:hAnsi="Times New Roman" w:cs="Times New Roman"/>
          <w:sz w:val="24"/>
          <w:szCs w:val="24"/>
        </w:rPr>
        <w:t xml:space="preserve"> smells of corruption.  I am cognisant of the fact that sometimes there is a </w:t>
      </w:r>
      <w:r w:rsidR="00E63F6E">
        <w:rPr>
          <w:rFonts w:ascii="Times New Roman" w:hAnsi="Times New Roman" w:cs="Times New Roman"/>
          <w:sz w:val="24"/>
          <w:szCs w:val="24"/>
        </w:rPr>
        <w:t xml:space="preserve">fine </w:t>
      </w:r>
      <w:r w:rsidR="004B6167" w:rsidRPr="00E63F6E">
        <w:rPr>
          <w:rFonts w:ascii="Times New Roman" w:hAnsi="Times New Roman" w:cs="Times New Roman"/>
          <w:sz w:val="24"/>
          <w:szCs w:val="24"/>
        </w:rPr>
        <w:t xml:space="preserve">line between incompetence and corruption.  Not only was justice not seen to be done here but its travesty is beyond </w:t>
      </w:r>
      <w:proofErr w:type="spellStart"/>
      <w:r w:rsidR="004B6167" w:rsidRPr="00E63F6E">
        <w:rPr>
          <w:rFonts w:ascii="Times New Roman" w:hAnsi="Times New Roman" w:cs="Times New Roman"/>
          <w:sz w:val="24"/>
          <w:szCs w:val="24"/>
        </w:rPr>
        <w:t>caevil</w:t>
      </w:r>
      <w:proofErr w:type="spellEnd"/>
      <w:r w:rsidR="004B6167" w:rsidRPr="00E63F6E">
        <w:rPr>
          <w:rFonts w:ascii="Times New Roman" w:hAnsi="Times New Roman" w:cs="Times New Roman"/>
          <w:sz w:val="24"/>
          <w:szCs w:val="24"/>
        </w:rPr>
        <w:t>.</w:t>
      </w:r>
    </w:p>
    <w:p w:rsidR="004B6167" w:rsidRPr="00E63F6E" w:rsidRDefault="004B6167" w:rsidP="00537D03">
      <w:pPr>
        <w:spacing w:after="0" w:line="360" w:lineRule="auto"/>
        <w:ind w:firstLine="720"/>
        <w:jc w:val="both"/>
        <w:rPr>
          <w:rFonts w:ascii="Times New Roman" w:hAnsi="Times New Roman" w:cs="Times New Roman"/>
          <w:sz w:val="24"/>
          <w:szCs w:val="24"/>
        </w:rPr>
      </w:pPr>
      <w:r w:rsidRPr="00E63F6E">
        <w:rPr>
          <w:rFonts w:ascii="Times New Roman" w:hAnsi="Times New Roman" w:cs="Times New Roman"/>
          <w:sz w:val="24"/>
          <w:szCs w:val="24"/>
        </w:rPr>
        <w:t>In the result there is</w:t>
      </w:r>
      <w:r w:rsidR="00BD132E" w:rsidRPr="00E63F6E">
        <w:rPr>
          <w:rFonts w:ascii="Times New Roman" w:hAnsi="Times New Roman" w:cs="Times New Roman"/>
          <w:sz w:val="24"/>
          <w:szCs w:val="24"/>
        </w:rPr>
        <w:t xml:space="preserve"> no way that it can be even remotely said that these proceedings were in accordance with real and substantial justice.</w:t>
      </w:r>
    </w:p>
    <w:p w:rsidR="00BD132E" w:rsidRPr="00E63F6E" w:rsidRDefault="00BD132E" w:rsidP="00130D47">
      <w:pPr>
        <w:spacing w:after="0" w:line="360" w:lineRule="auto"/>
        <w:ind w:firstLine="720"/>
        <w:jc w:val="both"/>
        <w:rPr>
          <w:rFonts w:ascii="Times New Roman" w:hAnsi="Times New Roman" w:cs="Times New Roman"/>
          <w:sz w:val="24"/>
          <w:szCs w:val="24"/>
        </w:rPr>
      </w:pPr>
      <w:r w:rsidRPr="00E63F6E">
        <w:rPr>
          <w:rFonts w:ascii="Times New Roman" w:hAnsi="Times New Roman" w:cs="Times New Roman"/>
          <w:sz w:val="24"/>
          <w:szCs w:val="24"/>
        </w:rPr>
        <w:lastRenderedPageBreak/>
        <w:t>Accordingly I withhold my certificate.</w:t>
      </w:r>
    </w:p>
    <w:p w:rsidR="00BD132E" w:rsidRPr="00E63F6E" w:rsidRDefault="00BD132E" w:rsidP="00537D03">
      <w:pPr>
        <w:spacing w:after="0" w:line="360" w:lineRule="auto"/>
        <w:jc w:val="both"/>
        <w:rPr>
          <w:rFonts w:ascii="Times New Roman" w:hAnsi="Times New Roman" w:cs="Times New Roman"/>
          <w:sz w:val="24"/>
          <w:szCs w:val="24"/>
        </w:rPr>
      </w:pPr>
    </w:p>
    <w:p w:rsidR="00BD132E" w:rsidRPr="00E63F6E" w:rsidRDefault="00BD132E" w:rsidP="00537D03">
      <w:pPr>
        <w:spacing w:after="0" w:line="360" w:lineRule="auto"/>
        <w:jc w:val="both"/>
        <w:rPr>
          <w:rFonts w:ascii="Times New Roman" w:hAnsi="Times New Roman" w:cs="Times New Roman"/>
          <w:sz w:val="24"/>
          <w:szCs w:val="24"/>
        </w:rPr>
      </w:pPr>
    </w:p>
    <w:p w:rsidR="00BD132E" w:rsidRPr="00E63F6E" w:rsidRDefault="00BD132E" w:rsidP="00537D03">
      <w:pPr>
        <w:spacing w:after="0" w:line="360" w:lineRule="auto"/>
        <w:jc w:val="both"/>
        <w:rPr>
          <w:rFonts w:ascii="Times New Roman" w:hAnsi="Times New Roman" w:cs="Times New Roman"/>
          <w:sz w:val="24"/>
          <w:szCs w:val="24"/>
        </w:rPr>
      </w:pPr>
    </w:p>
    <w:p w:rsidR="00BD132E" w:rsidRPr="00E63F6E" w:rsidRDefault="00BD132E" w:rsidP="00537D03">
      <w:pPr>
        <w:spacing w:after="0" w:line="360" w:lineRule="auto"/>
        <w:jc w:val="both"/>
        <w:rPr>
          <w:rFonts w:ascii="Times New Roman" w:hAnsi="Times New Roman" w:cs="Times New Roman"/>
          <w:sz w:val="24"/>
          <w:szCs w:val="24"/>
        </w:rPr>
      </w:pPr>
    </w:p>
    <w:p w:rsidR="00130D47" w:rsidRPr="00E63F6E" w:rsidRDefault="00130D47" w:rsidP="00537D03">
      <w:pPr>
        <w:spacing w:after="0" w:line="360" w:lineRule="auto"/>
        <w:jc w:val="both"/>
        <w:rPr>
          <w:rFonts w:ascii="Times New Roman" w:hAnsi="Times New Roman" w:cs="Times New Roman"/>
          <w:sz w:val="24"/>
          <w:szCs w:val="24"/>
        </w:rPr>
      </w:pPr>
    </w:p>
    <w:p w:rsidR="00BD132E" w:rsidRPr="00E63F6E" w:rsidRDefault="00BD132E" w:rsidP="00537D03">
      <w:pPr>
        <w:spacing w:after="0" w:line="360" w:lineRule="auto"/>
        <w:jc w:val="both"/>
        <w:rPr>
          <w:rFonts w:ascii="Times New Roman" w:hAnsi="Times New Roman" w:cs="Times New Roman"/>
          <w:sz w:val="24"/>
          <w:szCs w:val="24"/>
        </w:rPr>
      </w:pPr>
      <w:r w:rsidRPr="00E63F6E">
        <w:rPr>
          <w:rFonts w:ascii="Times New Roman" w:hAnsi="Times New Roman" w:cs="Times New Roman"/>
          <w:sz w:val="24"/>
          <w:szCs w:val="24"/>
        </w:rPr>
        <w:t>MTSHIYA J:  Agrees………….…………………………</w:t>
      </w:r>
    </w:p>
    <w:p w:rsidR="001672CB" w:rsidRPr="00E63F6E" w:rsidRDefault="001672CB" w:rsidP="00537D03">
      <w:pPr>
        <w:spacing w:after="0" w:line="360" w:lineRule="auto"/>
        <w:jc w:val="both"/>
        <w:rPr>
          <w:rFonts w:ascii="Times New Roman" w:hAnsi="Times New Roman" w:cs="Times New Roman"/>
          <w:sz w:val="24"/>
          <w:szCs w:val="24"/>
        </w:rPr>
      </w:pPr>
    </w:p>
    <w:p w:rsidR="00FA775C" w:rsidRPr="00E63F6E" w:rsidRDefault="00FA775C" w:rsidP="00537D03">
      <w:pPr>
        <w:spacing w:after="0" w:line="360" w:lineRule="auto"/>
        <w:jc w:val="both"/>
        <w:rPr>
          <w:rFonts w:ascii="Times New Roman" w:hAnsi="Times New Roman" w:cs="Times New Roman"/>
          <w:sz w:val="24"/>
          <w:szCs w:val="24"/>
        </w:rPr>
      </w:pPr>
    </w:p>
    <w:p w:rsidR="00C86AEC" w:rsidRPr="00E63F6E" w:rsidRDefault="00C86AEC" w:rsidP="00537D03">
      <w:pPr>
        <w:spacing w:after="0" w:line="360" w:lineRule="auto"/>
        <w:jc w:val="both"/>
        <w:rPr>
          <w:rFonts w:ascii="Times New Roman" w:hAnsi="Times New Roman" w:cs="Times New Roman"/>
          <w:sz w:val="24"/>
          <w:szCs w:val="24"/>
        </w:rPr>
      </w:pPr>
    </w:p>
    <w:p w:rsidR="00C86AEC" w:rsidRPr="00E63F6E" w:rsidRDefault="00C86AEC" w:rsidP="00537D03">
      <w:pPr>
        <w:spacing w:after="0" w:line="360" w:lineRule="auto"/>
        <w:jc w:val="both"/>
        <w:rPr>
          <w:rFonts w:ascii="Times New Roman" w:hAnsi="Times New Roman" w:cs="Times New Roman"/>
          <w:sz w:val="24"/>
          <w:szCs w:val="24"/>
        </w:rPr>
      </w:pPr>
    </w:p>
    <w:p w:rsidR="00C86AEC" w:rsidRPr="00E63F6E" w:rsidRDefault="00C86AEC" w:rsidP="00537D03">
      <w:pPr>
        <w:spacing w:after="0" w:line="360" w:lineRule="auto"/>
        <w:jc w:val="both"/>
        <w:rPr>
          <w:rFonts w:ascii="Times New Roman" w:hAnsi="Times New Roman" w:cs="Times New Roman"/>
          <w:sz w:val="24"/>
          <w:szCs w:val="24"/>
        </w:rPr>
      </w:pPr>
    </w:p>
    <w:sectPr w:rsidR="00C86AEC" w:rsidRPr="00E63F6E" w:rsidSect="00A440D9">
      <w:headerReference w:type="even" r:id="rId9"/>
      <w:headerReference w:type="default" r:id="rId10"/>
      <w:headerReference w:type="first" r:id="rId11"/>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674" w:rsidRDefault="00EB2674" w:rsidP="00A440D9">
      <w:pPr>
        <w:spacing w:after="0" w:line="240" w:lineRule="auto"/>
      </w:pPr>
      <w:r>
        <w:separator/>
      </w:r>
    </w:p>
  </w:endnote>
  <w:endnote w:type="continuationSeparator" w:id="0">
    <w:p w:rsidR="00EB2674" w:rsidRDefault="00EB2674" w:rsidP="00A4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674" w:rsidRDefault="00EB2674" w:rsidP="00A440D9">
      <w:pPr>
        <w:spacing w:after="0" w:line="240" w:lineRule="auto"/>
      </w:pPr>
      <w:r>
        <w:separator/>
      </w:r>
    </w:p>
  </w:footnote>
  <w:footnote w:type="continuationSeparator" w:id="0">
    <w:p w:rsidR="00EB2674" w:rsidRDefault="00EB2674" w:rsidP="00A440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598836713"/>
      <w:docPartObj>
        <w:docPartGallery w:val="Page Numbers (Top of Page)"/>
        <w:docPartUnique/>
      </w:docPartObj>
    </w:sdtPr>
    <w:sdtEndPr>
      <w:rPr>
        <w:noProof/>
      </w:rPr>
    </w:sdtEndPr>
    <w:sdtContent>
      <w:p w:rsidR="00A440D9" w:rsidRPr="00A440D9" w:rsidRDefault="00A440D9">
        <w:pPr>
          <w:pStyle w:val="Header"/>
          <w:rPr>
            <w:rFonts w:ascii="Times New Roman" w:hAnsi="Times New Roman" w:cs="Times New Roman"/>
            <w:noProof/>
            <w:sz w:val="24"/>
            <w:szCs w:val="24"/>
          </w:rPr>
        </w:pPr>
        <w:r w:rsidRPr="00A440D9">
          <w:rPr>
            <w:rFonts w:ascii="Times New Roman" w:hAnsi="Times New Roman" w:cs="Times New Roman"/>
            <w:sz w:val="24"/>
            <w:szCs w:val="24"/>
          </w:rPr>
          <w:fldChar w:fldCharType="begin"/>
        </w:r>
        <w:r w:rsidRPr="00A440D9">
          <w:rPr>
            <w:rFonts w:ascii="Times New Roman" w:hAnsi="Times New Roman" w:cs="Times New Roman"/>
            <w:sz w:val="24"/>
            <w:szCs w:val="24"/>
          </w:rPr>
          <w:instrText xml:space="preserve"> PAGE   \* MERGEFORMAT </w:instrText>
        </w:r>
        <w:r w:rsidRPr="00A440D9">
          <w:rPr>
            <w:rFonts w:ascii="Times New Roman" w:hAnsi="Times New Roman" w:cs="Times New Roman"/>
            <w:sz w:val="24"/>
            <w:szCs w:val="24"/>
          </w:rPr>
          <w:fldChar w:fldCharType="separate"/>
        </w:r>
        <w:r w:rsidR="00885CA8">
          <w:rPr>
            <w:rFonts w:ascii="Times New Roman" w:hAnsi="Times New Roman" w:cs="Times New Roman"/>
            <w:noProof/>
            <w:sz w:val="24"/>
            <w:szCs w:val="24"/>
          </w:rPr>
          <w:t>2</w:t>
        </w:r>
        <w:r w:rsidRPr="00A440D9">
          <w:rPr>
            <w:rFonts w:ascii="Times New Roman" w:hAnsi="Times New Roman" w:cs="Times New Roman"/>
            <w:noProof/>
            <w:sz w:val="24"/>
            <w:szCs w:val="24"/>
          </w:rPr>
          <w:fldChar w:fldCharType="end"/>
        </w:r>
      </w:p>
      <w:p w:rsidR="00A440D9" w:rsidRPr="00A440D9" w:rsidRDefault="00A440D9">
        <w:pPr>
          <w:pStyle w:val="Header"/>
          <w:rPr>
            <w:rFonts w:ascii="Times New Roman" w:hAnsi="Times New Roman" w:cs="Times New Roman"/>
            <w:noProof/>
            <w:sz w:val="24"/>
            <w:szCs w:val="24"/>
          </w:rPr>
        </w:pPr>
        <w:r w:rsidRPr="00A440D9">
          <w:rPr>
            <w:rFonts w:ascii="Times New Roman" w:hAnsi="Times New Roman" w:cs="Times New Roman"/>
            <w:noProof/>
            <w:sz w:val="24"/>
            <w:szCs w:val="24"/>
          </w:rPr>
          <w:t>HH 16 – 12</w:t>
        </w:r>
      </w:p>
      <w:p w:rsidR="00A440D9" w:rsidRPr="00A440D9" w:rsidRDefault="00A440D9">
        <w:pPr>
          <w:pStyle w:val="Header"/>
          <w:rPr>
            <w:rFonts w:ascii="Times New Roman" w:hAnsi="Times New Roman" w:cs="Times New Roman"/>
            <w:sz w:val="24"/>
            <w:szCs w:val="24"/>
          </w:rPr>
        </w:pPr>
        <w:r w:rsidRPr="00A440D9">
          <w:rPr>
            <w:rFonts w:ascii="Times New Roman" w:hAnsi="Times New Roman" w:cs="Times New Roman"/>
            <w:noProof/>
            <w:sz w:val="24"/>
            <w:szCs w:val="24"/>
          </w:rPr>
          <w:t>CRB 1423/11</w:t>
        </w:r>
      </w:p>
    </w:sdtContent>
  </w:sdt>
  <w:p w:rsidR="00A440D9" w:rsidRPr="00A440D9" w:rsidRDefault="00A440D9">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03593"/>
      <w:docPartObj>
        <w:docPartGallery w:val="Page Numbers (Top of Page)"/>
        <w:docPartUnique/>
      </w:docPartObj>
    </w:sdtPr>
    <w:sdtEndPr>
      <w:rPr>
        <w:noProof/>
      </w:rPr>
    </w:sdtEndPr>
    <w:sdtContent>
      <w:p w:rsidR="00A440D9" w:rsidRPr="00A440D9" w:rsidRDefault="00A440D9">
        <w:pPr>
          <w:pStyle w:val="Header"/>
          <w:jc w:val="right"/>
          <w:rPr>
            <w:rFonts w:ascii="Times New Roman" w:hAnsi="Times New Roman" w:cs="Times New Roman"/>
            <w:noProof/>
            <w:sz w:val="24"/>
            <w:szCs w:val="24"/>
          </w:rPr>
        </w:pPr>
        <w:r w:rsidRPr="00A440D9">
          <w:rPr>
            <w:rFonts w:ascii="Times New Roman" w:hAnsi="Times New Roman" w:cs="Times New Roman"/>
            <w:sz w:val="24"/>
            <w:szCs w:val="24"/>
          </w:rPr>
          <w:fldChar w:fldCharType="begin"/>
        </w:r>
        <w:r w:rsidRPr="00A440D9">
          <w:rPr>
            <w:rFonts w:ascii="Times New Roman" w:hAnsi="Times New Roman" w:cs="Times New Roman"/>
            <w:sz w:val="24"/>
            <w:szCs w:val="24"/>
          </w:rPr>
          <w:instrText xml:space="preserve"> PAGE   \* MERGEFORMAT </w:instrText>
        </w:r>
        <w:r w:rsidRPr="00A440D9">
          <w:rPr>
            <w:rFonts w:ascii="Times New Roman" w:hAnsi="Times New Roman" w:cs="Times New Roman"/>
            <w:sz w:val="24"/>
            <w:szCs w:val="24"/>
          </w:rPr>
          <w:fldChar w:fldCharType="separate"/>
        </w:r>
        <w:r w:rsidR="00885CA8">
          <w:rPr>
            <w:rFonts w:ascii="Times New Roman" w:hAnsi="Times New Roman" w:cs="Times New Roman"/>
            <w:noProof/>
            <w:sz w:val="24"/>
            <w:szCs w:val="24"/>
          </w:rPr>
          <w:t>3</w:t>
        </w:r>
        <w:r w:rsidRPr="00A440D9">
          <w:rPr>
            <w:rFonts w:ascii="Times New Roman" w:hAnsi="Times New Roman" w:cs="Times New Roman"/>
            <w:noProof/>
            <w:sz w:val="24"/>
            <w:szCs w:val="24"/>
          </w:rPr>
          <w:fldChar w:fldCharType="end"/>
        </w:r>
      </w:p>
      <w:p w:rsidR="00A440D9" w:rsidRPr="00A440D9" w:rsidRDefault="00A440D9">
        <w:pPr>
          <w:pStyle w:val="Header"/>
          <w:jc w:val="right"/>
          <w:rPr>
            <w:rFonts w:ascii="Times New Roman" w:hAnsi="Times New Roman" w:cs="Times New Roman"/>
            <w:noProof/>
            <w:sz w:val="24"/>
            <w:szCs w:val="24"/>
          </w:rPr>
        </w:pPr>
        <w:r w:rsidRPr="00A440D9">
          <w:rPr>
            <w:rFonts w:ascii="Times New Roman" w:hAnsi="Times New Roman" w:cs="Times New Roman"/>
            <w:noProof/>
            <w:sz w:val="24"/>
            <w:szCs w:val="24"/>
          </w:rPr>
          <w:t>HH 16 – 12</w:t>
        </w:r>
      </w:p>
      <w:p w:rsidR="00A440D9" w:rsidRDefault="00A440D9">
        <w:pPr>
          <w:pStyle w:val="Header"/>
          <w:jc w:val="right"/>
        </w:pPr>
        <w:r w:rsidRPr="00A440D9">
          <w:rPr>
            <w:rFonts w:ascii="Times New Roman" w:hAnsi="Times New Roman" w:cs="Times New Roman"/>
            <w:noProof/>
            <w:sz w:val="24"/>
            <w:szCs w:val="24"/>
          </w:rPr>
          <w:t>CRB 1423/11</w:t>
        </w:r>
      </w:p>
    </w:sdtContent>
  </w:sdt>
  <w:p w:rsidR="00A440D9" w:rsidRDefault="00A440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D9" w:rsidRPr="00A440D9" w:rsidRDefault="00A440D9" w:rsidP="00A440D9">
    <w:pPr>
      <w:pStyle w:val="Header"/>
      <w:jc w:val="right"/>
      <w:rPr>
        <w:rFonts w:ascii="Times New Roman" w:hAnsi="Times New Roman" w:cs="Times New Roman"/>
        <w:sz w:val="24"/>
        <w:szCs w:val="24"/>
      </w:rPr>
    </w:pPr>
    <w:r w:rsidRPr="00A440D9">
      <w:rPr>
        <w:rFonts w:ascii="Times New Roman" w:hAnsi="Times New Roman" w:cs="Times New Roman"/>
        <w:sz w:val="24"/>
        <w:szCs w:val="24"/>
      </w:rPr>
      <w:t>HH 16 – 12</w:t>
    </w:r>
  </w:p>
  <w:p w:rsidR="00A440D9" w:rsidRPr="00A440D9" w:rsidRDefault="00A440D9" w:rsidP="00A440D9">
    <w:pPr>
      <w:pStyle w:val="Header"/>
      <w:jc w:val="right"/>
      <w:rPr>
        <w:rFonts w:ascii="Times New Roman" w:hAnsi="Times New Roman" w:cs="Times New Roman"/>
        <w:sz w:val="24"/>
        <w:szCs w:val="24"/>
      </w:rPr>
    </w:pPr>
    <w:r w:rsidRPr="00A440D9">
      <w:rPr>
        <w:rFonts w:ascii="Times New Roman" w:hAnsi="Times New Roman" w:cs="Times New Roman"/>
        <w:sz w:val="24"/>
        <w:szCs w:val="24"/>
      </w:rPr>
      <w:t>CRB 1423/11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B72C8"/>
    <w:multiLevelType w:val="hybridMultilevel"/>
    <w:tmpl w:val="BD4A610E"/>
    <w:lvl w:ilvl="0" w:tplc="3009000F">
      <w:start w:val="1"/>
      <w:numFmt w:val="decimal"/>
      <w:lvlText w:val="%1."/>
      <w:lvlJc w:val="lef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38026607"/>
    <w:multiLevelType w:val="hybridMultilevel"/>
    <w:tmpl w:val="ECFC24CA"/>
    <w:lvl w:ilvl="0" w:tplc="DC40219E">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710"/>
    <w:rsid w:val="00030056"/>
    <w:rsid w:val="000E2E4D"/>
    <w:rsid w:val="00127B8A"/>
    <w:rsid w:val="00130D47"/>
    <w:rsid w:val="001468EC"/>
    <w:rsid w:val="001672CB"/>
    <w:rsid w:val="00177E87"/>
    <w:rsid w:val="00180993"/>
    <w:rsid w:val="001D22F0"/>
    <w:rsid w:val="001E4F47"/>
    <w:rsid w:val="00271400"/>
    <w:rsid w:val="002B7885"/>
    <w:rsid w:val="003C15E9"/>
    <w:rsid w:val="003F0872"/>
    <w:rsid w:val="00413D07"/>
    <w:rsid w:val="00444CFC"/>
    <w:rsid w:val="004964FB"/>
    <w:rsid w:val="004B6167"/>
    <w:rsid w:val="004D4308"/>
    <w:rsid w:val="004E6E11"/>
    <w:rsid w:val="00537D03"/>
    <w:rsid w:val="005500F6"/>
    <w:rsid w:val="0056647C"/>
    <w:rsid w:val="0057386A"/>
    <w:rsid w:val="005A5B95"/>
    <w:rsid w:val="005B5CB3"/>
    <w:rsid w:val="005D4121"/>
    <w:rsid w:val="00661710"/>
    <w:rsid w:val="006D2E6B"/>
    <w:rsid w:val="00700903"/>
    <w:rsid w:val="00701A34"/>
    <w:rsid w:val="007319B5"/>
    <w:rsid w:val="00885CA8"/>
    <w:rsid w:val="00890BD6"/>
    <w:rsid w:val="008C6B73"/>
    <w:rsid w:val="00930327"/>
    <w:rsid w:val="009D5DD1"/>
    <w:rsid w:val="009D7EB1"/>
    <w:rsid w:val="00A160E0"/>
    <w:rsid w:val="00A440D9"/>
    <w:rsid w:val="00A9503C"/>
    <w:rsid w:val="00AF1D67"/>
    <w:rsid w:val="00B3508D"/>
    <w:rsid w:val="00B37A8A"/>
    <w:rsid w:val="00BA75B5"/>
    <w:rsid w:val="00BD132E"/>
    <w:rsid w:val="00C20FF2"/>
    <w:rsid w:val="00C44198"/>
    <w:rsid w:val="00C86AEC"/>
    <w:rsid w:val="00D17258"/>
    <w:rsid w:val="00D95344"/>
    <w:rsid w:val="00DA58CA"/>
    <w:rsid w:val="00DF72ED"/>
    <w:rsid w:val="00E63F6E"/>
    <w:rsid w:val="00EA0203"/>
    <w:rsid w:val="00EB2674"/>
    <w:rsid w:val="00EC74E6"/>
    <w:rsid w:val="00F453C6"/>
    <w:rsid w:val="00FA775C"/>
    <w:rsid w:val="00FB7C6C"/>
    <w:rsid w:val="00FC58B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258"/>
    <w:pPr>
      <w:ind w:left="720"/>
      <w:contextualSpacing/>
    </w:pPr>
  </w:style>
  <w:style w:type="paragraph" w:styleId="Header">
    <w:name w:val="header"/>
    <w:basedOn w:val="Normal"/>
    <w:link w:val="HeaderChar"/>
    <w:uiPriority w:val="99"/>
    <w:unhideWhenUsed/>
    <w:rsid w:val="00A44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0D9"/>
  </w:style>
  <w:style w:type="paragraph" w:styleId="Footer">
    <w:name w:val="footer"/>
    <w:basedOn w:val="Normal"/>
    <w:link w:val="FooterChar"/>
    <w:uiPriority w:val="99"/>
    <w:unhideWhenUsed/>
    <w:rsid w:val="00A44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0D9"/>
  </w:style>
  <w:style w:type="paragraph" w:styleId="BalloonText">
    <w:name w:val="Balloon Text"/>
    <w:basedOn w:val="Normal"/>
    <w:link w:val="BalloonTextChar"/>
    <w:uiPriority w:val="99"/>
    <w:semiHidden/>
    <w:unhideWhenUsed/>
    <w:rsid w:val="00A44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0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258"/>
    <w:pPr>
      <w:ind w:left="720"/>
      <w:contextualSpacing/>
    </w:pPr>
  </w:style>
  <w:style w:type="paragraph" w:styleId="Header">
    <w:name w:val="header"/>
    <w:basedOn w:val="Normal"/>
    <w:link w:val="HeaderChar"/>
    <w:uiPriority w:val="99"/>
    <w:unhideWhenUsed/>
    <w:rsid w:val="00A44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0D9"/>
  </w:style>
  <w:style w:type="paragraph" w:styleId="Footer">
    <w:name w:val="footer"/>
    <w:basedOn w:val="Normal"/>
    <w:link w:val="FooterChar"/>
    <w:uiPriority w:val="99"/>
    <w:unhideWhenUsed/>
    <w:rsid w:val="00A44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0D9"/>
  </w:style>
  <w:style w:type="paragraph" w:styleId="BalloonText">
    <w:name w:val="Balloon Text"/>
    <w:basedOn w:val="Normal"/>
    <w:link w:val="BalloonTextChar"/>
    <w:uiPriority w:val="99"/>
    <w:semiHidden/>
    <w:unhideWhenUsed/>
    <w:rsid w:val="00A44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0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1ED09-FE53-4FA6-9CB4-81684D3A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2012-01-20T09:17:00Z</cp:lastPrinted>
  <dcterms:created xsi:type="dcterms:W3CDTF">2012-05-09T13:32:00Z</dcterms:created>
  <dcterms:modified xsi:type="dcterms:W3CDTF">2012-05-09T13:32:00Z</dcterms:modified>
</cp:coreProperties>
</file>